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40FAE" w14:textId="77777777" w:rsidR="008E7102" w:rsidRDefault="00320138">
      <w:pPr>
        <w:keepLines/>
        <w:pBdr>
          <w:top w:val="nil"/>
          <w:left w:val="nil"/>
          <w:bottom w:val="nil"/>
          <w:right w:val="nil"/>
          <w:between w:val="nil"/>
        </w:pBdr>
        <w:tabs>
          <w:tab w:val="left" w:pos="1701"/>
          <w:tab w:val="left" w:pos="2552"/>
        </w:tabs>
        <w:spacing w:before="240"/>
        <w:ind w:left="482" w:hanging="48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ANNEX II: TERMS OF REFERENCE </w:t>
      </w:r>
    </w:p>
    <w:p w14:paraId="0D4A85BE" w14:textId="77777777" w:rsidR="008E7102" w:rsidRDefault="00320138">
      <w:pPr>
        <w:pStyle w:val="Heading1"/>
        <w:ind w:left="480" w:firstLine="0"/>
      </w:pPr>
      <w:r>
        <w:t>BACKGROUND INFORMATION</w:t>
      </w:r>
    </w:p>
    <w:p w14:paraId="7EF98357" w14:textId="77777777" w:rsidR="008E7102" w:rsidRDefault="00320138">
      <w:pPr>
        <w:pStyle w:val="Heading2"/>
        <w:numPr>
          <w:ilvl w:val="1"/>
          <w:numId w:val="1"/>
        </w:numPr>
      </w:pPr>
      <w:bookmarkStart w:id="0" w:name="_heading=h.30j0zll" w:colFirst="0" w:colLast="0"/>
      <w:bookmarkEnd w:id="0"/>
      <w:r>
        <w:t>Partner country</w:t>
      </w:r>
    </w:p>
    <w:p w14:paraId="45309F16" w14:textId="77777777" w:rsidR="008E7102" w:rsidRDefault="00320138">
      <w:p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North Macedonia</w:t>
      </w:r>
    </w:p>
    <w:p w14:paraId="7553D9D8" w14:textId="77777777" w:rsidR="008E7102" w:rsidRDefault="00320138">
      <w:pPr>
        <w:pStyle w:val="Heading2"/>
        <w:numPr>
          <w:ilvl w:val="1"/>
          <w:numId w:val="1"/>
        </w:numPr>
      </w:pPr>
      <w:bookmarkStart w:id="1" w:name="_heading=h.1fob9te" w:colFirst="0" w:colLast="0"/>
      <w:bookmarkEnd w:id="1"/>
      <w:r>
        <w:t>Contracting authority</w:t>
      </w:r>
    </w:p>
    <w:p w14:paraId="2CD91EEB" w14:textId="77777777" w:rsidR="008E7102" w:rsidRDefault="00320138">
      <w:pPr>
        <w:rPr>
          <w:rFonts w:ascii="Times New Roman" w:eastAsia="Times New Roman" w:hAnsi="Times New Roman" w:cs="Times New Roman"/>
        </w:rPr>
      </w:pPr>
      <w:r>
        <w:rPr>
          <w:rFonts w:ascii="Times New Roman" w:eastAsia="Times New Roman" w:hAnsi="Times New Roman" w:cs="Times New Roman"/>
        </w:rPr>
        <w:t xml:space="preserve">Roma Entrepreneurship Development Initiative- </w:t>
      </w:r>
      <w:r w:rsidR="00F80865">
        <w:rPr>
          <w:rFonts w:ascii="Times New Roman" w:eastAsia="Times New Roman" w:hAnsi="Times New Roman" w:cs="Times New Roman"/>
        </w:rPr>
        <w:t xml:space="preserve">REDI </w:t>
      </w:r>
      <w:r>
        <w:rPr>
          <w:rFonts w:ascii="Times New Roman" w:eastAsia="Times New Roman" w:hAnsi="Times New Roman" w:cs="Times New Roman"/>
        </w:rPr>
        <w:t>Skopje</w:t>
      </w:r>
    </w:p>
    <w:p w14:paraId="2083E322" w14:textId="77777777" w:rsidR="008E7102" w:rsidRDefault="00320138">
      <w:pPr>
        <w:pStyle w:val="Heading2"/>
        <w:numPr>
          <w:ilvl w:val="1"/>
          <w:numId w:val="1"/>
        </w:numPr>
      </w:pPr>
      <w:bookmarkStart w:id="2" w:name="_heading=h.3znysh7" w:colFirst="0" w:colLast="0"/>
      <w:bookmarkEnd w:id="2"/>
      <w:r>
        <w:t>Country background</w:t>
      </w:r>
    </w:p>
    <w:p w14:paraId="7EAD46F2"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According to EC surveys and studies11 12, the Roma population represents the largest minority in Europe (c. 12 million Roma population), being victims of discrimination and social exclusion, with one in three being unemployed and 90% are living below the poverty line.</w:t>
      </w:r>
    </w:p>
    <w:p w14:paraId="5887A993"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DG NEAR has invested heavily in the Western Balkans and Turkey, promoting Roma integration and empowerment in the past period, while supporting projects bridging education and skills required by the job market. But Roma job seekers, even with degrees, are routinely turned down when applying for jobs positions. Several organizations support advocacy and litigation challenging this. At the same time and building on the belief that community development and entrepreneurship are directly connected, this proposal seeks to empower and build the capacity of Roma to create jobs for themselves—as well as jobs and social benefits for the wider Roma community.</w:t>
      </w:r>
    </w:p>
    <w:p w14:paraId="65E944C3" w14:textId="132E76E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Th</w:t>
      </w:r>
      <w:r w:rsidR="00F80865">
        <w:rPr>
          <w:rFonts w:ascii="Times New Roman" w:eastAsia="Times New Roman" w:hAnsi="Times New Roman" w:cs="Times New Roman"/>
          <w:sz w:val="22"/>
          <w:szCs w:val="22"/>
        </w:rPr>
        <w:t>e project “Advancing Roma Entrepreneurship in Western Balkans”</w:t>
      </w:r>
      <w:r>
        <w:rPr>
          <w:rFonts w:ascii="Times New Roman" w:eastAsia="Times New Roman" w:hAnsi="Times New Roman" w:cs="Times New Roman"/>
          <w:sz w:val="22"/>
          <w:szCs w:val="22"/>
        </w:rPr>
        <w:t xml:space="preserve"> is implemented in North Macedonia and Serbia because, in these countries, there is a large number of Roma entrepreneurs with the potential to grow and develop their businesses. REDI has a good presence in both countries and has established offices with field teams and resources. REDI have also developed and implemented programs in both countries in the last four years, aiming to create an ecosystem of economic development of Roma communities. Additionally, REDI is well known, recognized and positioned in both countries, having established good cooperation with state institutions and Roma community movements such as </w:t>
      </w:r>
      <w:proofErr w:type="spellStart"/>
      <w:r>
        <w:rPr>
          <w:rFonts w:ascii="Times New Roman" w:eastAsia="Times New Roman" w:hAnsi="Times New Roman" w:cs="Times New Roman"/>
          <w:sz w:val="22"/>
          <w:szCs w:val="22"/>
        </w:rPr>
        <w:t>Avaja</w:t>
      </w:r>
      <w:proofErr w:type="spellEnd"/>
      <w:r>
        <w:rPr>
          <w:rFonts w:ascii="Times New Roman" w:eastAsia="Times New Roman" w:hAnsi="Times New Roman" w:cs="Times New Roman"/>
          <w:sz w:val="22"/>
          <w:szCs w:val="22"/>
        </w:rPr>
        <w:t xml:space="preserve"> (North Macedonia) and </w:t>
      </w:r>
      <w:proofErr w:type="spellStart"/>
      <w:r>
        <w:rPr>
          <w:rFonts w:ascii="Times New Roman" w:eastAsia="Times New Roman" w:hAnsi="Times New Roman" w:cs="Times New Roman"/>
          <w:sz w:val="22"/>
          <w:szCs w:val="22"/>
        </w:rPr>
        <w:t>Opre</w:t>
      </w:r>
      <w:proofErr w:type="spellEnd"/>
      <w:r>
        <w:rPr>
          <w:rFonts w:ascii="Times New Roman" w:eastAsia="Times New Roman" w:hAnsi="Times New Roman" w:cs="Times New Roman"/>
          <w:sz w:val="22"/>
          <w:szCs w:val="22"/>
        </w:rPr>
        <w:t xml:space="preserve"> Roma (Serbia), that support our advocacy efforts and targets on employment and entrepreneurship of Roma.</w:t>
      </w:r>
    </w:p>
    <w:p w14:paraId="40FFD8F6" w14:textId="77777777" w:rsidR="008E7102" w:rsidRDefault="00320138">
      <w:pPr>
        <w:rPr>
          <w:rFonts w:ascii="Times New Roman" w:eastAsia="Times New Roman" w:hAnsi="Times New Roman" w:cs="Times New Roman"/>
        </w:rPr>
      </w:pPr>
      <w:r>
        <w:rPr>
          <w:rFonts w:ascii="Times New Roman" w:eastAsia="Times New Roman" w:hAnsi="Times New Roman" w:cs="Times New Roman"/>
          <w:sz w:val="22"/>
          <w:szCs w:val="22"/>
        </w:rPr>
        <w:t>REDI’s long term vision is to build an entrepreneurial ecosystem in Roma communities, which requires us to develop from scratch many critical components such as access to information about grant opportunities and contracts, a network of consultants and knowledge providers to help solve administrative issues related to business formalization, access to a network of mentoring and support, business development and business facilitators and access to finances to enable Roma entrepreneurs to grow their businesses and become agents of change.</w:t>
      </w:r>
    </w:p>
    <w:p w14:paraId="32333354" w14:textId="77777777" w:rsidR="008E7102" w:rsidRDefault="00320138">
      <w:pPr>
        <w:pStyle w:val="Heading2"/>
        <w:numPr>
          <w:ilvl w:val="1"/>
          <w:numId w:val="1"/>
        </w:numPr>
      </w:pPr>
      <w:bookmarkStart w:id="3" w:name="_heading=h.2et92p0" w:colFirst="0" w:colLast="0"/>
      <w:bookmarkEnd w:id="3"/>
      <w:r>
        <w:t>Current situation in the sector</w:t>
      </w:r>
    </w:p>
    <w:p w14:paraId="7144EECF" w14:textId="7ED19900"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Since 2007 the European Commission, the Council of Europe Development Bank (CEB) and other public social investors have embraced the concept of economic empowerment of vulnerable communities. Access </w:t>
      </w:r>
      <w:r w:rsidR="00A20907">
        <w:rPr>
          <w:rFonts w:ascii="Times New Roman" w:eastAsia="Times New Roman" w:hAnsi="Times New Roman" w:cs="Times New Roman"/>
          <w:sz w:val="22"/>
          <w:szCs w:val="22"/>
        </w:rPr>
        <w:t>to finance</w:t>
      </w:r>
      <w:r>
        <w:rPr>
          <w:rFonts w:ascii="Times New Roman" w:eastAsia="Times New Roman" w:hAnsi="Times New Roman" w:cs="Times New Roman"/>
          <w:sz w:val="22"/>
          <w:szCs w:val="22"/>
        </w:rPr>
        <w:t xml:space="preserve"> was identified as one of the critical areas needed in order to promote growth in vulnerable communities with several investment tools being launched in the so-called “Progress Microfinance.”</w:t>
      </w:r>
    </w:p>
    <w:p w14:paraId="7C8A7E78"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2009, the European Commission launched the Western Balkans Investment Framework (WBIF), which, since the end of 2019, includes the Western Balkans Enterprise Development and Innovation Facility (WB EDIF) to support the private sector in the Western Balkans region. As part of WB EDIF, the European Commission, in partnership with the European Investment Bank, the European Investment Fund, and the European Bank for Regional Development, has launched several financial instruments and capacity building </w:t>
      </w:r>
      <w:r>
        <w:rPr>
          <w:rFonts w:ascii="Times New Roman" w:eastAsia="Times New Roman" w:hAnsi="Times New Roman" w:cs="Times New Roman"/>
          <w:sz w:val="22"/>
          <w:szCs w:val="22"/>
        </w:rPr>
        <w:lastRenderedPageBreak/>
        <w:t>assistance to support the development of micro-small and medium enterprises including in support of vulnerable communities. These instruments include financial guarantees, debt and equity instruments and are greatly focusing on micro, small and medium enterprises in the Western Balkans regions. To date, the Facility has not specifically addressed Roma communities.</w:t>
      </w:r>
    </w:p>
    <w:p w14:paraId="6822CAC9"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COVID 19 pandemic has dramatically hit Western Balkans economies. The European Commission has set up a substantial financial package to support the recovery of the economies. Currently, Roma interests are not well represented in these initiatives. Additionally, there is no other organization with the ability to attract and disburse funds to Roma entrepreneurs’ communities from the instruments made available in the region by the European Commission. Pilots have been run to determine how one could improve access to finance in disadvantaged communities. So far, programs designed to work on vulnerable groups tried different models with modest results. Based on the projects and fieldwork developed by REDI in the last three years, we can conclude that:</w:t>
      </w:r>
    </w:p>
    <w:p w14:paraId="19CA7157"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Lending and loan guarantee support alone does not work. </w:t>
      </w:r>
    </w:p>
    <w:p w14:paraId="066AD4CD"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Capacity support alone is not effective, either. </w:t>
      </w:r>
    </w:p>
    <w:p w14:paraId="4B7266CF" w14:textId="77777777" w:rsidR="008E7102" w:rsidRDefault="008E7102">
      <w:pPr>
        <w:rPr>
          <w:rFonts w:ascii="Times New Roman" w:eastAsia="Times New Roman" w:hAnsi="Times New Roman" w:cs="Times New Roman"/>
        </w:rPr>
      </w:pPr>
    </w:p>
    <w:p w14:paraId="7EDEDEB9" w14:textId="77777777" w:rsidR="008E7102" w:rsidRDefault="00320138">
      <w:pPr>
        <w:pStyle w:val="Heading2"/>
        <w:numPr>
          <w:ilvl w:val="1"/>
          <w:numId w:val="1"/>
        </w:numPr>
      </w:pPr>
      <w:bookmarkStart w:id="4" w:name="_heading=h.tyjcwt" w:colFirst="0" w:colLast="0"/>
      <w:bookmarkEnd w:id="4"/>
      <w:r>
        <w:t>Related programmes and other donor activities</w:t>
      </w:r>
    </w:p>
    <w:p w14:paraId="4DCA0AAF" w14:textId="1BF3F4B1" w:rsidR="00275061" w:rsidRDefault="00275061">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REDI is implementing the following key programmes in North </w:t>
      </w:r>
      <w:r w:rsidR="00A20907">
        <w:rPr>
          <w:rFonts w:ascii="Times New Roman" w:eastAsia="Times New Roman" w:hAnsi="Times New Roman" w:cs="Times New Roman"/>
          <w:sz w:val="22"/>
          <w:szCs w:val="22"/>
        </w:rPr>
        <w:t>Macedonia</w:t>
      </w:r>
      <w:r>
        <w:rPr>
          <w:rFonts w:ascii="Times New Roman" w:eastAsia="Times New Roman" w:hAnsi="Times New Roman" w:cs="Times New Roman"/>
          <w:sz w:val="22"/>
          <w:szCs w:val="22"/>
        </w:rPr>
        <w:t xml:space="preserve"> and Serbia aiming to advance Roma entrepreneurship and create an economic development in the Roma communities:</w:t>
      </w:r>
    </w:p>
    <w:p w14:paraId="5B08B5F0" w14:textId="77777777" w:rsidR="00275061" w:rsidRDefault="00275061" w:rsidP="008E2329">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 xml:space="preserve">Roma Digital Boost Program- the main goal is to </w:t>
      </w:r>
      <w:r w:rsidRPr="00275061">
        <w:rPr>
          <w:rFonts w:ascii="Times New Roman" w:eastAsia="Times New Roman" w:hAnsi="Times New Roman" w:cs="Times New Roman"/>
        </w:rPr>
        <w:t>develop entrepreneurial capacities of 100 Roma owned businesses from Serbia and North Macedonia thorough individual mentoring/coaching, to transit from traditional businesses to digital businesses.</w:t>
      </w:r>
    </w:p>
    <w:p w14:paraId="78389445" w14:textId="3A9A2D6A" w:rsidR="00275061" w:rsidRDefault="00275061" w:rsidP="008E2329">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 xml:space="preserve">REDI Call </w:t>
      </w:r>
      <w:r w:rsidR="00FA2B5D">
        <w:rPr>
          <w:rFonts w:ascii="Times New Roman" w:eastAsia="Times New Roman" w:hAnsi="Times New Roman" w:cs="Times New Roman"/>
        </w:rPr>
        <w:t>Centre</w:t>
      </w:r>
      <w:r>
        <w:rPr>
          <w:rFonts w:ascii="Times New Roman" w:eastAsia="Times New Roman" w:hAnsi="Times New Roman" w:cs="Times New Roman"/>
        </w:rPr>
        <w:t>- acts as an info</w:t>
      </w:r>
      <w:r w:rsidR="0072307D">
        <w:rPr>
          <w:rFonts w:ascii="Times New Roman" w:eastAsia="Times New Roman" w:hAnsi="Times New Roman" w:cs="Times New Roman"/>
        </w:rPr>
        <w:t xml:space="preserve"> </w:t>
      </w:r>
      <w:r w:rsidR="00FA2B5D">
        <w:rPr>
          <w:rFonts w:ascii="Times New Roman" w:eastAsia="Times New Roman" w:hAnsi="Times New Roman" w:cs="Times New Roman"/>
        </w:rPr>
        <w:t>centre</w:t>
      </w:r>
      <w:r w:rsidR="0072307D">
        <w:rPr>
          <w:rFonts w:ascii="Times New Roman" w:eastAsia="Times New Roman" w:hAnsi="Times New Roman" w:cs="Times New Roman"/>
        </w:rPr>
        <w:t xml:space="preserve"> line to share information about funding opportunities by financial and public institutions, active </w:t>
      </w:r>
      <w:r w:rsidR="00FA2B5D">
        <w:rPr>
          <w:rFonts w:ascii="Times New Roman" w:eastAsia="Times New Roman" w:hAnsi="Times New Roman" w:cs="Times New Roman"/>
        </w:rPr>
        <w:t>labour</w:t>
      </w:r>
      <w:r w:rsidR="0072307D">
        <w:rPr>
          <w:rFonts w:ascii="Times New Roman" w:eastAsia="Times New Roman" w:hAnsi="Times New Roman" w:cs="Times New Roman"/>
        </w:rPr>
        <w:t xml:space="preserve"> measures, </w:t>
      </w:r>
      <w:r w:rsidR="00FA2B5D">
        <w:rPr>
          <w:rFonts w:ascii="Times New Roman" w:eastAsia="Times New Roman" w:hAnsi="Times New Roman" w:cs="Times New Roman"/>
        </w:rPr>
        <w:t>consultancy</w:t>
      </w:r>
      <w:r w:rsidR="0072307D">
        <w:rPr>
          <w:rFonts w:ascii="Times New Roman" w:eastAsia="Times New Roman" w:hAnsi="Times New Roman" w:cs="Times New Roman"/>
        </w:rPr>
        <w:t xml:space="preserve"> etc.</w:t>
      </w:r>
    </w:p>
    <w:p w14:paraId="2D9D2456" w14:textId="77777777" w:rsidR="00275061" w:rsidRDefault="00275061" w:rsidP="008E2329">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Roma Business Clubs</w:t>
      </w:r>
      <w:r w:rsidR="0072307D">
        <w:rPr>
          <w:rFonts w:ascii="Times New Roman" w:eastAsia="Times New Roman" w:hAnsi="Times New Roman" w:cs="Times New Roman"/>
        </w:rPr>
        <w:t>- the main goal is to e</w:t>
      </w:r>
      <w:r w:rsidR="0072307D" w:rsidRPr="0072307D">
        <w:rPr>
          <w:rFonts w:ascii="Times New Roman" w:eastAsia="Times New Roman" w:hAnsi="Times New Roman" w:cs="Times New Roman"/>
        </w:rPr>
        <w:t>mpower Roma entrepreneurs to become agents of changes in promoting and shaping the economic development in their communities.</w:t>
      </w:r>
    </w:p>
    <w:p w14:paraId="0087C818" w14:textId="77777777" w:rsidR="00275061" w:rsidRDefault="00275061" w:rsidP="008E2329">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 xml:space="preserve">REDI </w:t>
      </w:r>
      <w:r w:rsidR="00FA2B5D">
        <w:rPr>
          <w:rFonts w:ascii="Times New Roman" w:eastAsia="Times New Roman" w:hAnsi="Times New Roman" w:cs="Times New Roman"/>
        </w:rPr>
        <w:t>Technical</w:t>
      </w:r>
      <w:r>
        <w:rPr>
          <w:rFonts w:ascii="Times New Roman" w:eastAsia="Times New Roman" w:hAnsi="Times New Roman" w:cs="Times New Roman"/>
        </w:rPr>
        <w:t xml:space="preserve"> Assistance and Access to finance</w:t>
      </w:r>
      <w:r w:rsidR="0072307D">
        <w:rPr>
          <w:rFonts w:ascii="Times New Roman" w:eastAsia="Times New Roman" w:hAnsi="Times New Roman" w:cs="Times New Roman"/>
        </w:rPr>
        <w:t xml:space="preserve">: is a program that provides direct support to unemployed Roma and Roma entrepreneurs in applying to various funds and programs, developing business plans, </w:t>
      </w:r>
      <w:r w:rsidR="00FA2B5D">
        <w:rPr>
          <w:rFonts w:ascii="Times New Roman" w:eastAsia="Times New Roman" w:hAnsi="Times New Roman" w:cs="Times New Roman"/>
        </w:rPr>
        <w:t>consultancy</w:t>
      </w:r>
      <w:r w:rsidR="0072307D">
        <w:rPr>
          <w:rFonts w:ascii="Times New Roman" w:eastAsia="Times New Roman" w:hAnsi="Times New Roman" w:cs="Times New Roman"/>
        </w:rPr>
        <w:t>, one-to-one mentoring etc.</w:t>
      </w:r>
    </w:p>
    <w:p w14:paraId="7413F3D1" w14:textId="6127A42D" w:rsidR="00275061" w:rsidRPr="008E2329" w:rsidRDefault="00275061" w:rsidP="008E2329">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Roma Loan Officers Internship Program</w:t>
      </w:r>
      <w:r w:rsidR="0072307D">
        <w:rPr>
          <w:rFonts w:ascii="Times New Roman" w:eastAsia="Times New Roman" w:hAnsi="Times New Roman" w:cs="Times New Roman"/>
        </w:rPr>
        <w:t xml:space="preserve">- is a 6 </w:t>
      </w:r>
      <w:proofErr w:type="gramStart"/>
      <w:r w:rsidR="0072307D">
        <w:rPr>
          <w:rFonts w:ascii="Times New Roman" w:eastAsia="Times New Roman" w:hAnsi="Times New Roman" w:cs="Times New Roman"/>
        </w:rPr>
        <w:t>months</w:t>
      </w:r>
      <w:proofErr w:type="gramEnd"/>
      <w:r w:rsidR="0072307D">
        <w:rPr>
          <w:rFonts w:ascii="Times New Roman" w:eastAsia="Times New Roman" w:hAnsi="Times New Roman" w:cs="Times New Roman"/>
        </w:rPr>
        <w:t xml:space="preserve"> internship program hosted by the financial and </w:t>
      </w:r>
      <w:r w:rsidR="008E2329">
        <w:rPr>
          <w:rFonts w:ascii="Times New Roman" w:eastAsia="Times New Roman" w:hAnsi="Times New Roman" w:cs="Times New Roman"/>
        </w:rPr>
        <w:t>micro financial</w:t>
      </w:r>
      <w:r w:rsidR="0072307D">
        <w:rPr>
          <w:rFonts w:ascii="Times New Roman" w:eastAsia="Times New Roman" w:hAnsi="Times New Roman" w:cs="Times New Roman"/>
        </w:rPr>
        <w:t xml:space="preserve"> </w:t>
      </w:r>
      <w:r w:rsidR="00FA2B5D">
        <w:rPr>
          <w:rFonts w:ascii="Times New Roman" w:eastAsia="Times New Roman" w:hAnsi="Times New Roman" w:cs="Times New Roman"/>
        </w:rPr>
        <w:t>institutions</w:t>
      </w:r>
      <w:r w:rsidR="0072307D">
        <w:rPr>
          <w:rFonts w:ascii="Times New Roman" w:eastAsia="Times New Roman" w:hAnsi="Times New Roman" w:cs="Times New Roman"/>
        </w:rPr>
        <w:t>. The program trains young Roma to become Loan officers.</w:t>
      </w:r>
    </w:p>
    <w:p w14:paraId="3C7D947C" w14:textId="77777777" w:rsidR="008E7102" w:rsidRDefault="00320138">
      <w:pPr>
        <w:pStyle w:val="Heading1"/>
        <w:numPr>
          <w:ilvl w:val="0"/>
          <w:numId w:val="1"/>
        </w:numPr>
      </w:pPr>
      <w:bookmarkStart w:id="5" w:name="_heading=h.3dy6vkm" w:colFirst="0" w:colLast="0"/>
      <w:bookmarkEnd w:id="5"/>
      <w:r>
        <w:t>OBJECTIVE, PURPOSE &amp; EXPECTED RESULTS</w:t>
      </w:r>
    </w:p>
    <w:p w14:paraId="38B62C4B" w14:textId="77777777" w:rsidR="008E7102" w:rsidRDefault="00320138">
      <w:pPr>
        <w:pStyle w:val="Heading2"/>
        <w:numPr>
          <w:ilvl w:val="1"/>
          <w:numId w:val="1"/>
        </w:numPr>
      </w:pPr>
      <w:bookmarkStart w:id="6" w:name="_heading=h.1t3h5sf" w:colFirst="0" w:colLast="0"/>
      <w:bookmarkEnd w:id="6"/>
      <w:r>
        <w:t>Overall objective</w:t>
      </w:r>
    </w:p>
    <w:p w14:paraId="3FCE0B85"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overall objective of the project of which this contract will be a part is as follows:</w:t>
      </w:r>
    </w:p>
    <w:p w14:paraId="5E9CB1B9" w14:textId="77777777" w:rsidR="008E7102" w:rsidRDefault="00A82E03">
      <w:pP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r w:rsidR="00320138">
        <w:rPr>
          <w:rFonts w:ascii="Times New Roman" w:eastAsia="Times New Roman" w:hAnsi="Times New Roman" w:cs="Times New Roman"/>
          <w:sz w:val="22"/>
          <w:szCs w:val="22"/>
        </w:rPr>
        <w:t>o advance employment and the economic situation of Roma in Serbia and North Macedonia. In order to do this, we aim to focus on:</w:t>
      </w:r>
    </w:p>
    <w:p w14:paraId="3C5B0031" w14:textId="77777777" w:rsidR="008E7102" w:rsidRDefault="00320138">
      <w:pPr>
        <w:numPr>
          <w:ilvl w:val="0"/>
          <w:numId w:val="4"/>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building human capacity to work both with entrepreneurs on the field and with financial institutions,</w:t>
      </w:r>
    </w:p>
    <w:p w14:paraId="0A23268E" w14:textId="77777777" w:rsidR="008E7102" w:rsidRDefault="00320138">
      <w:pPr>
        <w:numPr>
          <w:ilvl w:val="0"/>
          <w:numId w:val="4"/>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piloting new mechanisms for business development and access to finance,</w:t>
      </w:r>
    </w:p>
    <w:p w14:paraId="018AC565" w14:textId="77777777" w:rsidR="008E7102" w:rsidRDefault="00320138">
      <w:pPr>
        <w:numPr>
          <w:ilvl w:val="0"/>
          <w:numId w:val="4"/>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set-up networks of entrepreneurs to provide peer learning opportunities,</w:t>
      </w:r>
    </w:p>
    <w:p w14:paraId="43C362D2" w14:textId="77777777" w:rsidR="008E7102" w:rsidRDefault="00320138">
      <w:pPr>
        <w:numPr>
          <w:ilvl w:val="0"/>
          <w:numId w:val="4"/>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launch advocacy campaigns challenging the government to improve their services for Roma communities,</w:t>
      </w:r>
    </w:p>
    <w:p w14:paraId="39B2F5CC" w14:textId="77777777" w:rsidR="008E7102" w:rsidRDefault="00320138">
      <w:pPr>
        <w:numPr>
          <w:ilvl w:val="0"/>
          <w:numId w:val="4"/>
        </w:numPr>
        <w:rPr>
          <w:rFonts w:ascii="Times New Roman" w:eastAsia="Times New Roman" w:hAnsi="Times New Roman" w:cs="Times New Roman"/>
          <w:sz w:val="22"/>
          <w:szCs w:val="22"/>
        </w:rPr>
      </w:pPr>
      <w:r>
        <w:rPr>
          <w:rFonts w:ascii="Times New Roman" w:eastAsia="Times New Roman" w:hAnsi="Times New Roman" w:cs="Times New Roman"/>
          <w:sz w:val="22"/>
          <w:szCs w:val="22"/>
        </w:rPr>
        <w:t>establish partnerships with relevant stakeholders</w:t>
      </w:r>
    </w:p>
    <w:p w14:paraId="218C5A71" w14:textId="7A62D260" w:rsidR="00A82E03" w:rsidRDefault="00A82E03" w:rsidP="00A82E03">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objective of the assignment is to facilitate a transition of </w:t>
      </w:r>
      <w:r w:rsidR="00F2078B">
        <w:rPr>
          <w:rFonts w:ascii="Times New Roman" w:eastAsia="Times New Roman" w:hAnsi="Times New Roman" w:cs="Times New Roman"/>
          <w:sz w:val="22"/>
          <w:szCs w:val="22"/>
        </w:rPr>
        <w:t>10</w:t>
      </w:r>
      <w:r w:rsidRPr="00F2078B">
        <w:rPr>
          <w:rFonts w:ascii="Times New Roman" w:eastAsia="Times New Roman" w:hAnsi="Times New Roman" w:cs="Times New Roman"/>
          <w:sz w:val="22"/>
          <w:szCs w:val="22"/>
        </w:rPr>
        <w:t>0 Roma businesses</w:t>
      </w:r>
      <w:r>
        <w:rPr>
          <w:rFonts w:ascii="Times New Roman" w:eastAsia="Times New Roman" w:hAnsi="Times New Roman" w:cs="Times New Roman"/>
          <w:sz w:val="22"/>
          <w:szCs w:val="22"/>
        </w:rPr>
        <w:t xml:space="preserve"> from traditional to digital business model through Roma Digital Boost accelerator program and to work on the grow of their businesses. </w:t>
      </w:r>
    </w:p>
    <w:p w14:paraId="735C086C" w14:textId="7404C496" w:rsidR="00322750" w:rsidRDefault="00322750" w:rsidP="00A82E03">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In the table you can see the draft program of the RDB 2023-24:</w:t>
      </w:r>
    </w:p>
    <w:tbl>
      <w:tblPr>
        <w:tblW w:w="9710" w:type="dxa"/>
        <w:tblLook w:val="04A0" w:firstRow="1" w:lastRow="0" w:firstColumn="1" w:lastColumn="0" w:noHBand="0" w:noVBand="1"/>
      </w:tblPr>
      <w:tblGrid>
        <w:gridCol w:w="2780"/>
        <w:gridCol w:w="4320"/>
        <w:gridCol w:w="2610"/>
      </w:tblGrid>
      <w:tr w:rsidR="005E1972" w:rsidRPr="005E1972" w14:paraId="157897C8" w14:textId="77777777" w:rsidTr="00850BF9">
        <w:trPr>
          <w:trHeight w:val="276"/>
        </w:trPr>
        <w:tc>
          <w:tcPr>
            <w:tcW w:w="9710" w:type="dxa"/>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14:paraId="48AC4FA7" w14:textId="77777777" w:rsidR="005E1972" w:rsidRPr="005E1972" w:rsidRDefault="005E1972" w:rsidP="005E1972">
            <w:pPr>
              <w:spacing w:after="0"/>
              <w:jc w:val="center"/>
              <w:rPr>
                <w:rFonts w:eastAsia="Times New Roman"/>
                <w:b/>
                <w:bCs/>
                <w:color w:val="000000"/>
                <w:lang w:val="en-US"/>
              </w:rPr>
            </w:pPr>
            <w:r w:rsidRPr="005E1972">
              <w:rPr>
                <w:rFonts w:eastAsia="Times New Roman"/>
                <w:b/>
                <w:bCs/>
                <w:color w:val="000000"/>
                <w:lang w:val="en-US"/>
              </w:rPr>
              <w:t>Roma Digital Boost 2023</w:t>
            </w:r>
          </w:p>
        </w:tc>
      </w:tr>
      <w:tr w:rsidR="005E1972" w:rsidRPr="005E1972" w14:paraId="5C12EBB6" w14:textId="77777777" w:rsidTr="00850BF9">
        <w:trPr>
          <w:trHeight w:val="804"/>
        </w:trPr>
        <w:tc>
          <w:tcPr>
            <w:tcW w:w="9710" w:type="dxa"/>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bottom"/>
            <w:hideMark/>
          </w:tcPr>
          <w:p w14:paraId="4E638C87"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Goal: develop entrepreneurial capacities of 100 Roma owned businesses from Serbia and North Macedonia thorough developed workshops and individual mentoring/coaching, to transit from traditional businesses to digital businesses.</w:t>
            </w:r>
          </w:p>
        </w:tc>
      </w:tr>
      <w:tr w:rsidR="005E1972" w:rsidRPr="005E1972" w14:paraId="062DFDDE" w14:textId="77777777" w:rsidTr="00850BF9">
        <w:trPr>
          <w:trHeight w:val="2208"/>
        </w:trPr>
        <w:tc>
          <w:tcPr>
            <w:tcW w:w="9710" w:type="dxa"/>
            <w:gridSpan w:val="3"/>
            <w:tcBorders>
              <w:top w:val="single" w:sz="8" w:space="0" w:color="auto"/>
              <w:left w:val="single" w:sz="8" w:space="0" w:color="auto"/>
              <w:bottom w:val="nil"/>
              <w:right w:val="single" w:sz="8" w:space="0" w:color="000000"/>
            </w:tcBorders>
            <w:shd w:val="clear" w:color="auto" w:fill="F2F2F2" w:themeFill="background1" w:themeFillShade="F2"/>
            <w:vAlign w:val="bottom"/>
            <w:hideMark/>
          </w:tcPr>
          <w:p w14:paraId="5CE988B2"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Objectives:                                                                                                                                                                                                                                                                                                                                                                            O1. To enable 100 Roma owned businesses in Serbia and North Macedonia to transfer their traditional businesses to the digital sphere by providing them individual mentoring, training and workshops on digital marketing, e-commerce, financial management, legal and regulatory requirements.</w:t>
            </w:r>
            <w:r w:rsidRPr="005E1972">
              <w:rPr>
                <w:rFonts w:eastAsia="Times New Roman"/>
                <w:b/>
                <w:bCs/>
                <w:color w:val="000000"/>
                <w:lang w:val="en-US"/>
              </w:rPr>
              <w:br/>
              <w:t>O2. To create a sustainable and scalable model that can be replicated in other regions and countries to support the digital inclusion of Roma entrepreneurs.</w:t>
            </w:r>
            <w:r w:rsidRPr="005E1972">
              <w:rPr>
                <w:rFonts w:eastAsia="Times New Roman"/>
                <w:b/>
                <w:bCs/>
                <w:color w:val="000000"/>
                <w:lang w:val="en-US"/>
              </w:rPr>
              <w:br/>
              <w:t>O3. To build a network of Roma entrepreneurs, mentors, and trainers to support the continued development of Roma-owned businesses.</w:t>
            </w:r>
          </w:p>
        </w:tc>
      </w:tr>
      <w:tr w:rsidR="005E1972" w:rsidRPr="005E1972" w14:paraId="1E3663A9" w14:textId="77777777" w:rsidTr="00850BF9">
        <w:trPr>
          <w:trHeight w:val="276"/>
        </w:trPr>
        <w:tc>
          <w:tcPr>
            <w:tcW w:w="27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D70E206" w14:textId="77777777" w:rsidR="005E1972" w:rsidRPr="005E1972" w:rsidRDefault="005E1972" w:rsidP="005E1972">
            <w:pPr>
              <w:spacing w:after="0"/>
              <w:jc w:val="center"/>
              <w:rPr>
                <w:rFonts w:eastAsia="Times New Roman"/>
                <w:b/>
                <w:bCs/>
                <w:color w:val="000000"/>
                <w:lang w:val="en-US"/>
              </w:rPr>
            </w:pPr>
            <w:r w:rsidRPr="005E1972">
              <w:rPr>
                <w:rFonts w:eastAsia="Times New Roman"/>
                <w:b/>
                <w:bCs/>
                <w:color w:val="000000"/>
                <w:lang w:val="en-US"/>
              </w:rPr>
              <w:t>Activity</w:t>
            </w:r>
          </w:p>
        </w:tc>
        <w:tc>
          <w:tcPr>
            <w:tcW w:w="4320" w:type="dxa"/>
            <w:tcBorders>
              <w:top w:val="single" w:sz="8" w:space="0" w:color="auto"/>
              <w:left w:val="nil"/>
              <w:bottom w:val="single" w:sz="8" w:space="0" w:color="auto"/>
              <w:right w:val="single" w:sz="4" w:space="0" w:color="auto"/>
            </w:tcBorders>
            <w:shd w:val="clear" w:color="auto" w:fill="auto"/>
            <w:noWrap/>
            <w:vAlign w:val="bottom"/>
            <w:hideMark/>
          </w:tcPr>
          <w:p w14:paraId="5E9BD8BE" w14:textId="77777777" w:rsidR="005E1972" w:rsidRPr="005E1972" w:rsidRDefault="005E1972" w:rsidP="005E1972">
            <w:pPr>
              <w:spacing w:after="0"/>
              <w:jc w:val="center"/>
              <w:rPr>
                <w:rFonts w:eastAsia="Times New Roman"/>
                <w:b/>
                <w:bCs/>
                <w:color w:val="000000"/>
                <w:lang w:val="en-US"/>
              </w:rPr>
            </w:pPr>
            <w:r w:rsidRPr="005E1972">
              <w:rPr>
                <w:rFonts w:eastAsia="Times New Roman"/>
                <w:b/>
                <w:bCs/>
                <w:color w:val="000000"/>
                <w:lang w:val="en-US"/>
              </w:rPr>
              <w:t>Description</w:t>
            </w:r>
          </w:p>
        </w:tc>
        <w:tc>
          <w:tcPr>
            <w:tcW w:w="2610" w:type="dxa"/>
            <w:tcBorders>
              <w:top w:val="single" w:sz="8" w:space="0" w:color="auto"/>
              <w:left w:val="nil"/>
              <w:bottom w:val="single" w:sz="8" w:space="0" w:color="auto"/>
              <w:right w:val="single" w:sz="8" w:space="0" w:color="000000"/>
            </w:tcBorders>
            <w:shd w:val="clear" w:color="auto" w:fill="auto"/>
            <w:noWrap/>
            <w:vAlign w:val="bottom"/>
            <w:hideMark/>
          </w:tcPr>
          <w:p w14:paraId="1BD6E5B0" w14:textId="77777777" w:rsidR="005E1972" w:rsidRPr="005E1972" w:rsidRDefault="005E1972" w:rsidP="005E1972">
            <w:pPr>
              <w:spacing w:after="0"/>
              <w:jc w:val="center"/>
              <w:rPr>
                <w:rFonts w:eastAsia="Times New Roman"/>
                <w:b/>
                <w:bCs/>
                <w:color w:val="000000"/>
                <w:lang w:val="en-US"/>
              </w:rPr>
            </w:pPr>
            <w:r w:rsidRPr="005E1972">
              <w:rPr>
                <w:rFonts w:eastAsia="Times New Roman"/>
                <w:b/>
                <w:bCs/>
                <w:color w:val="000000"/>
                <w:lang w:val="en-US"/>
              </w:rPr>
              <w:t>Methodology</w:t>
            </w:r>
          </w:p>
        </w:tc>
      </w:tr>
      <w:tr w:rsidR="00850BF9" w:rsidRPr="005E1972" w14:paraId="1E67A01C" w14:textId="77777777" w:rsidTr="00850BF9">
        <w:trPr>
          <w:trHeight w:val="840"/>
        </w:trPr>
        <w:tc>
          <w:tcPr>
            <w:tcW w:w="2780" w:type="dxa"/>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bottom"/>
            <w:hideMark/>
          </w:tcPr>
          <w:p w14:paraId="279A1241"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Pre-program assessment</w:t>
            </w:r>
          </w:p>
        </w:tc>
        <w:tc>
          <w:tcPr>
            <w:tcW w:w="4320" w:type="dxa"/>
            <w:tcBorders>
              <w:top w:val="single" w:sz="8" w:space="0" w:color="auto"/>
              <w:left w:val="nil"/>
              <w:bottom w:val="single" w:sz="4" w:space="0" w:color="auto"/>
              <w:right w:val="single" w:sz="8" w:space="0" w:color="000000"/>
            </w:tcBorders>
            <w:shd w:val="clear" w:color="auto" w:fill="F2F2F2" w:themeFill="background1" w:themeFillShade="F2"/>
            <w:vAlign w:val="bottom"/>
            <w:hideMark/>
          </w:tcPr>
          <w:p w14:paraId="5CBB0281" w14:textId="58A4FD84"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Needs </w:t>
            </w:r>
            <w:r w:rsidR="00850BF9" w:rsidRPr="005E1972">
              <w:rPr>
                <w:rFonts w:eastAsia="Times New Roman"/>
                <w:color w:val="000000"/>
                <w:lang w:val="en-US"/>
              </w:rPr>
              <w:t>assessment</w:t>
            </w:r>
            <w:r w:rsidRPr="005E1972">
              <w:rPr>
                <w:rFonts w:eastAsia="Times New Roman"/>
                <w:color w:val="000000"/>
                <w:lang w:val="en-US"/>
              </w:rPr>
              <w:t xml:space="preserve"> questionnaire (50 questions)</w:t>
            </w:r>
          </w:p>
        </w:tc>
        <w:tc>
          <w:tcPr>
            <w:tcW w:w="2610" w:type="dxa"/>
            <w:tcBorders>
              <w:top w:val="single" w:sz="8" w:space="0" w:color="auto"/>
              <w:left w:val="nil"/>
              <w:bottom w:val="single" w:sz="4" w:space="0" w:color="auto"/>
              <w:right w:val="single" w:sz="8" w:space="0" w:color="000000"/>
            </w:tcBorders>
            <w:shd w:val="clear" w:color="auto" w:fill="F2F2F2" w:themeFill="background1" w:themeFillShade="F2"/>
            <w:vAlign w:val="bottom"/>
            <w:hideMark/>
          </w:tcPr>
          <w:p w14:paraId="0D5C063A"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individual meetings with participants to collect the information and data</w:t>
            </w:r>
          </w:p>
        </w:tc>
      </w:tr>
      <w:tr w:rsidR="00850BF9" w:rsidRPr="005E1972" w14:paraId="06118CC9" w14:textId="77777777" w:rsidTr="00850BF9">
        <w:trPr>
          <w:trHeight w:val="816"/>
        </w:trPr>
        <w:tc>
          <w:tcPr>
            <w:tcW w:w="2780" w:type="dxa"/>
            <w:tcBorders>
              <w:top w:val="single" w:sz="4" w:space="0" w:color="auto"/>
              <w:left w:val="single" w:sz="8" w:space="0" w:color="auto"/>
              <w:bottom w:val="single" w:sz="4" w:space="0" w:color="auto"/>
              <w:right w:val="single" w:sz="8" w:space="0" w:color="000000"/>
            </w:tcBorders>
            <w:shd w:val="clear" w:color="auto" w:fill="auto"/>
            <w:vAlign w:val="bottom"/>
            <w:hideMark/>
          </w:tcPr>
          <w:p w14:paraId="08761F20"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Workshop 1: Digital Marketing</w:t>
            </w:r>
          </w:p>
        </w:tc>
        <w:tc>
          <w:tcPr>
            <w:tcW w:w="4320" w:type="dxa"/>
            <w:tcBorders>
              <w:top w:val="single" w:sz="4" w:space="0" w:color="auto"/>
              <w:left w:val="nil"/>
              <w:bottom w:val="single" w:sz="4" w:space="0" w:color="auto"/>
              <w:right w:val="single" w:sz="8" w:space="0" w:color="000000"/>
            </w:tcBorders>
            <w:shd w:val="clear" w:color="auto" w:fill="auto"/>
            <w:vAlign w:val="bottom"/>
            <w:hideMark/>
          </w:tcPr>
          <w:p w14:paraId="3694D702"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one day workshop on digital marketing strategy for a business, including branding, content creation, and analytics.</w:t>
            </w:r>
          </w:p>
        </w:tc>
        <w:tc>
          <w:tcPr>
            <w:tcW w:w="2610" w:type="dxa"/>
            <w:tcBorders>
              <w:top w:val="single" w:sz="4" w:space="0" w:color="auto"/>
              <w:left w:val="nil"/>
              <w:bottom w:val="single" w:sz="4" w:space="0" w:color="auto"/>
              <w:right w:val="single" w:sz="8" w:space="0" w:color="000000"/>
            </w:tcBorders>
            <w:shd w:val="clear" w:color="auto" w:fill="auto"/>
            <w:vAlign w:val="bottom"/>
            <w:hideMark/>
          </w:tcPr>
          <w:p w14:paraId="07092D0A"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Presentation + group work + individual assignment</w:t>
            </w:r>
          </w:p>
        </w:tc>
      </w:tr>
      <w:tr w:rsidR="00850BF9" w:rsidRPr="005E1972" w14:paraId="112E87E2" w14:textId="77777777" w:rsidTr="00850BF9">
        <w:trPr>
          <w:trHeight w:val="1116"/>
        </w:trPr>
        <w:tc>
          <w:tcPr>
            <w:tcW w:w="2780" w:type="dxa"/>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bottom"/>
            <w:hideMark/>
          </w:tcPr>
          <w:p w14:paraId="6A52BEAD"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Individual Mentoring- Digital Marketing     (3 individual sessions)</w:t>
            </w:r>
          </w:p>
        </w:tc>
        <w:tc>
          <w:tcPr>
            <w:tcW w:w="432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0369F3E1"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120 min/ per individual session                                 </w:t>
            </w:r>
            <w:proofErr w:type="spellStart"/>
            <w:r w:rsidRPr="005E1972">
              <w:rPr>
                <w:rFonts w:eastAsia="Times New Roman"/>
                <w:color w:val="000000"/>
                <w:lang w:val="en-US"/>
              </w:rPr>
              <w:t>session</w:t>
            </w:r>
            <w:proofErr w:type="spellEnd"/>
            <w:r w:rsidRPr="005E1972">
              <w:rPr>
                <w:rFonts w:eastAsia="Times New Roman"/>
                <w:color w:val="000000"/>
                <w:lang w:val="en-US"/>
              </w:rPr>
              <w:t xml:space="preserve"> 1: product photography                                                              session 2: content                                                              session 3: online promotion and sale</w:t>
            </w:r>
          </w:p>
        </w:tc>
        <w:tc>
          <w:tcPr>
            <w:tcW w:w="261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12BDA9FA" w14:textId="501C2E18"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one to one </w:t>
            </w:r>
            <w:r w:rsidR="00850BF9" w:rsidRPr="005E1972">
              <w:rPr>
                <w:rFonts w:eastAsia="Times New Roman"/>
                <w:color w:val="000000"/>
                <w:lang w:val="en-US"/>
              </w:rPr>
              <w:t>mentoring</w:t>
            </w:r>
            <w:r w:rsidRPr="005E1972">
              <w:rPr>
                <w:rFonts w:eastAsia="Times New Roman"/>
                <w:color w:val="000000"/>
                <w:lang w:val="en-US"/>
              </w:rPr>
              <w:t xml:space="preserve"> + assignment+ evaluation of the module</w:t>
            </w:r>
          </w:p>
        </w:tc>
      </w:tr>
      <w:tr w:rsidR="00850BF9" w:rsidRPr="005E1972" w14:paraId="024B964B" w14:textId="77777777" w:rsidTr="00850BF9">
        <w:trPr>
          <w:trHeight w:val="2136"/>
        </w:trPr>
        <w:tc>
          <w:tcPr>
            <w:tcW w:w="2780" w:type="dxa"/>
            <w:tcBorders>
              <w:top w:val="single" w:sz="4" w:space="0" w:color="auto"/>
              <w:left w:val="single" w:sz="8" w:space="0" w:color="auto"/>
              <w:bottom w:val="single" w:sz="4" w:space="0" w:color="auto"/>
              <w:right w:val="single" w:sz="8" w:space="0" w:color="000000"/>
            </w:tcBorders>
            <w:shd w:val="clear" w:color="auto" w:fill="auto"/>
            <w:vAlign w:val="bottom"/>
            <w:hideMark/>
          </w:tcPr>
          <w:p w14:paraId="411F9516"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Workshop 2: Legal and regulatory framework</w:t>
            </w:r>
          </w:p>
        </w:tc>
        <w:tc>
          <w:tcPr>
            <w:tcW w:w="4320" w:type="dxa"/>
            <w:tcBorders>
              <w:top w:val="single" w:sz="4" w:space="0" w:color="auto"/>
              <w:left w:val="nil"/>
              <w:bottom w:val="nil"/>
              <w:right w:val="single" w:sz="8" w:space="0" w:color="000000"/>
            </w:tcBorders>
            <w:shd w:val="clear" w:color="auto" w:fill="auto"/>
            <w:vAlign w:val="bottom"/>
            <w:hideMark/>
          </w:tcPr>
          <w:p w14:paraId="73A7385E"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one day workshop on overviewing the legal and regulatory requirements for conducting a traditional business and online business, including data privacy, intellectual property, and consumer protection.</w:t>
            </w:r>
            <w:r w:rsidRPr="005E1972">
              <w:rPr>
                <w:rFonts w:eastAsia="Times New Roman"/>
                <w:color w:val="000000"/>
                <w:lang w:val="en-US"/>
              </w:rPr>
              <w:br/>
              <w:t>Training on how to comply with legal and regulatory requirements, including creating a privacy policy, terms of use, and refund policies.</w:t>
            </w:r>
          </w:p>
        </w:tc>
        <w:tc>
          <w:tcPr>
            <w:tcW w:w="2610" w:type="dxa"/>
            <w:tcBorders>
              <w:top w:val="single" w:sz="4" w:space="0" w:color="auto"/>
              <w:left w:val="nil"/>
              <w:bottom w:val="single" w:sz="4" w:space="0" w:color="auto"/>
              <w:right w:val="single" w:sz="8" w:space="0" w:color="000000"/>
            </w:tcBorders>
            <w:shd w:val="clear" w:color="auto" w:fill="auto"/>
            <w:vAlign w:val="bottom"/>
            <w:hideMark/>
          </w:tcPr>
          <w:p w14:paraId="712A6402"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Presentation + group work + individual assignment</w:t>
            </w:r>
          </w:p>
        </w:tc>
      </w:tr>
      <w:tr w:rsidR="00850BF9" w:rsidRPr="005E1972" w14:paraId="2C19C51B" w14:textId="77777777" w:rsidTr="00850BF9">
        <w:trPr>
          <w:trHeight w:val="888"/>
        </w:trPr>
        <w:tc>
          <w:tcPr>
            <w:tcW w:w="2780" w:type="dxa"/>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bottom"/>
            <w:hideMark/>
          </w:tcPr>
          <w:p w14:paraId="28D16E93"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Individual Mentoring- Legal and regulatory framework (1 session)</w:t>
            </w:r>
          </w:p>
        </w:tc>
        <w:tc>
          <w:tcPr>
            <w:tcW w:w="432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058BC125"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120 min/ per individual session                             determining the steps for the transition to a formal business or digital business </w:t>
            </w:r>
          </w:p>
        </w:tc>
        <w:tc>
          <w:tcPr>
            <w:tcW w:w="261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5D7D5459" w14:textId="23935D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one to one </w:t>
            </w:r>
            <w:r w:rsidR="00850BF9" w:rsidRPr="005E1972">
              <w:rPr>
                <w:rFonts w:eastAsia="Times New Roman"/>
                <w:color w:val="000000"/>
                <w:lang w:val="en-US"/>
              </w:rPr>
              <w:t>mentoring</w:t>
            </w:r>
            <w:r w:rsidRPr="005E1972">
              <w:rPr>
                <w:rFonts w:eastAsia="Times New Roman"/>
                <w:color w:val="000000"/>
                <w:lang w:val="en-US"/>
              </w:rPr>
              <w:t xml:space="preserve"> + assignment + evaluation of the module</w:t>
            </w:r>
          </w:p>
        </w:tc>
      </w:tr>
      <w:tr w:rsidR="00850BF9" w:rsidRPr="005E1972" w14:paraId="0E4F1BE3" w14:textId="77777777" w:rsidTr="00850BF9">
        <w:trPr>
          <w:trHeight w:val="1524"/>
        </w:trPr>
        <w:tc>
          <w:tcPr>
            <w:tcW w:w="2780" w:type="dxa"/>
            <w:tcBorders>
              <w:top w:val="single" w:sz="4" w:space="0" w:color="auto"/>
              <w:left w:val="single" w:sz="8" w:space="0" w:color="auto"/>
              <w:bottom w:val="single" w:sz="4" w:space="0" w:color="auto"/>
              <w:right w:val="single" w:sz="8" w:space="0" w:color="000000"/>
            </w:tcBorders>
            <w:shd w:val="clear" w:color="auto" w:fill="auto"/>
            <w:vAlign w:val="bottom"/>
            <w:hideMark/>
          </w:tcPr>
          <w:p w14:paraId="73AB706D"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Workshop 3: Financial Management</w:t>
            </w:r>
          </w:p>
        </w:tc>
        <w:tc>
          <w:tcPr>
            <w:tcW w:w="4320" w:type="dxa"/>
            <w:tcBorders>
              <w:top w:val="single" w:sz="4" w:space="0" w:color="auto"/>
              <w:left w:val="nil"/>
              <w:bottom w:val="nil"/>
              <w:right w:val="single" w:sz="8" w:space="0" w:color="000000"/>
            </w:tcBorders>
            <w:shd w:val="clear" w:color="auto" w:fill="auto"/>
            <w:vAlign w:val="bottom"/>
            <w:hideMark/>
          </w:tcPr>
          <w:p w14:paraId="1304FAB7"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one day workshop on overview of financial management tools and techniques for businesses, including bookkeeping, budgeting, and financial analysis.</w:t>
            </w:r>
            <w:r w:rsidRPr="005E1972">
              <w:rPr>
                <w:rFonts w:eastAsia="Times New Roman"/>
                <w:color w:val="000000"/>
                <w:lang w:val="en-US"/>
              </w:rPr>
              <w:br/>
              <w:t>Training on how to use financial management software and online banking tools.</w:t>
            </w:r>
          </w:p>
        </w:tc>
        <w:tc>
          <w:tcPr>
            <w:tcW w:w="2610" w:type="dxa"/>
            <w:tcBorders>
              <w:top w:val="single" w:sz="4" w:space="0" w:color="auto"/>
              <w:left w:val="nil"/>
              <w:bottom w:val="single" w:sz="4" w:space="0" w:color="auto"/>
              <w:right w:val="single" w:sz="8" w:space="0" w:color="000000"/>
            </w:tcBorders>
            <w:shd w:val="clear" w:color="auto" w:fill="auto"/>
            <w:vAlign w:val="bottom"/>
            <w:hideMark/>
          </w:tcPr>
          <w:p w14:paraId="4112EE5C"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Presentation + group work + individual assignment</w:t>
            </w:r>
          </w:p>
        </w:tc>
      </w:tr>
      <w:tr w:rsidR="00850BF9" w:rsidRPr="005E1972" w14:paraId="1BEF5550" w14:textId="77777777" w:rsidTr="00850BF9">
        <w:trPr>
          <w:trHeight w:val="811"/>
        </w:trPr>
        <w:tc>
          <w:tcPr>
            <w:tcW w:w="2780" w:type="dxa"/>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bottom"/>
            <w:hideMark/>
          </w:tcPr>
          <w:p w14:paraId="0BED8C7D"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Individual Mentoring- Financial Management (2 individual sessions)</w:t>
            </w:r>
          </w:p>
        </w:tc>
        <w:tc>
          <w:tcPr>
            <w:tcW w:w="432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333353A7"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120 min/ per individual session                               </w:t>
            </w:r>
            <w:proofErr w:type="spellStart"/>
            <w:r w:rsidRPr="005E1972">
              <w:rPr>
                <w:rFonts w:eastAsia="Times New Roman"/>
                <w:color w:val="000000"/>
                <w:lang w:val="en-US"/>
              </w:rPr>
              <w:t>session</w:t>
            </w:r>
            <w:proofErr w:type="spellEnd"/>
            <w:r w:rsidRPr="005E1972">
              <w:rPr>
                <w:rFonts w:eastAsia="Times New Roman"/>
                <w:color w:val="000000"/>
                <w:lang w:val="en-US"/>
              </w:rPr>
              <w:t xml:space="preserve"> 1:                                                               session 2:</w:t>
            </w:r>
          </w:p>
        </w:tc>
        <w:tc>
          <w:tcPr>
            <w:tcW w:w="2610" w:type="dxa"/>
            <w:tcBorders>
              <w:top w:val="single" w:sz="4" w:space="0" w:color="auto"/>
              <w:left w:val="nil"/>
              <w:bottom w:val="single" w:sz="4" w:space="0" w:color="auto"/>
              <w:right w:val="single" w:sz="8" w:space="0" w:color="000000"/>
            </w:tcBorders>
            <w:shd w:val="clear" w:color="auto" w:fill="F2F2F2" w:themeFill="background1" w:themeFillShade="F2"/>
            <w:vAlign w:val="bottom"/>
            <w:hideMark/>
          </w:tcPr>
          <w:p w14:paraId="531D0901" w14:textId="5D1234D2"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one to one </w:t>
            </w:r>
            <w:r w:rsidR="00850BF9" w:rsidRPr="005E1972">
              <w:rPr>
                <w:rFonts w:eastAsia="Times New Roman"/>
                <w:color w:val="000000"/>
                <w:lang w:val="en-US"/>
              </w:rPr>
              <w:t>mentoring</w:t>
            </w:r>
            <w:r w:rsidRPr="005E1972">
              <w:rPr>
                <w:rFonts w:eastAsia="Times New Roman"/>
                <w:color w:val="000000"/>
                <w:lang w:val="en-US"/>
              </w:rPr>
              <w:t xml:space="preserve"> + assignment+ evaluation of the module</w:t>
            </w:r>
          </w:p>
        </w:tc>
      </w:tr>
      <w:tr w:rsidR="00850BF9" w:rsidRPr="005E1972" w14:paraId="65189A7C" w14:textId="77777777" w:rsidTr="00850BF9">
        <w:trPr>
          <w:trHeight w:val="1584"/>
        </w:trPr>
        <w:tc>
          <w:tcPr>
            <w:tcW w:w="2780" w:type="dxa"/>
            <w:tcBorders>
              <w:top w:val="single" w:sz="4" w:space="0" w:color="auto"/>
              <w:left w:val="single" w:sz="8" w:space="0" w:color="auto"/>
              <w:bottom w:val="single" w:sz="4" w:space="0" w:color="auto"/>
              <w:right w:val="single" w:sz="8" w:space="0" w:color="000000"/>
            </w:tcBorders>
            <w:shd w:val="clear" w:color="auto" w:fill="auto"/>
            <w:vAlign w:val="bottom"/>
            <w:hideMark/>
          </w:tcPr>
          <w:p w14:paraId="47A8B1C2"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Workshop 4: E-commerce</w:t>
            </w:r>
          </w:p>
        </w:tc>
        <w:tc>
          <w:tcPr>
            <w:tcW w:w="4320" w:type="dxa"/>
            <w:tcBorders>
              <w:top w:val="single" w:sz="4" w:space="0" w:color="auto"/>
              <w:left w:val="nil"/>
              <w:bottom w:val="nil"/>
              <w:right w:val="single" w:sz="8" w:space="0" w:color="000000"/>
            </w:tcBorders>
            <w:shd w:val="clear" w:color="auto" w:fill="auto"/>
            <w:vAlign w:val="bottom"/>
            <w:hideMark/>
          </w:tcPr>
          <w:p w14:paraId="2DB83532"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one day workshop on overview of e-commerce platforms and online marketplaces.</w:t>
            </w:r>
            <w:r w:rsidRPr="005E1972">
              <w:rPr>
                <w:rFonts w:eastAsia="Times New Roman"/>
                <w:color w:val="000000"/>
                <w:lang w:val="en-US"/>
              </w:rPr>
              <w:br/>
              <w:t>Hands-on training on how to set up an online store, manage orders, and process payments.</w:t>
            </w:r>
          </w:p>
        </w:tc>
        <w:tc>
          <w:tcPr>
            <w:tcW w:w="2610" w:type="dxa"/>
            <w:tcBorders>
              <w:top w:val="single" w:sz="4" w:space="0" w:color="auto"/>
              <w:left w:val="nil"/>
              <w:bottom w:val="single" w:sz="4" w:space="0" w:color="auto"/>
              <w:right w:val="single" w:sz="8" w:space="0" w:color="000000"/>
            </w:tcBorders>
            <w:shd w:val="clear" w:color="auto" w:fill="auto"/>
            <w:vAlign w:val="bottom"/>
            <w:hideMark/>
          </w:tcPr>
          <w:p w14:paraId="0EDD9137"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Presentation + group work + individual assignment</w:t>
            </w:r>
          </w:p>
        </w:tc>
      </w:tr>
      <w:tr w:rsidR="00850BF9" w:rsidRPr="005E1972" w14:paraId="330228A9" w14:textId="77777777" w:rsidTr="00850BF9">
        <w:trPr>
          <w:trHeight w:val="1080"/>
        </w:trPr>
        <w:tc>
          <w:tcPr>
            <w:tcW w:w="2780" w:type="dxa"/>
            <w:tcBorders>
              <w:top w:val="single" w:sz="4" w:space="0" w:color="auto"/>
              <w:left w:val="single" w:sz="8" w:space="0" w:color="auto"/>
              <w:bottom w:val="nil"/>
              <w:right w:val="single" w:sz="8" w:space="0" w:color="000000"/>
            </w:tcBorders>
            <w:shd w:val="clear" w:color="auto" w:fill="F2F2F2" w:themeFill="background1" w:themeFillShade="F2"/>
            <w:vAlign w:val="bottom"/>
            <w:hideMark/>
          </w:tcPr>
          <w:p w14:paraId="7BEB6707"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lastRenderedPageBreak/>
              <w:t xml:space="preserve">Individual Mentoring- E-Commerce            </w:t>
            </w:r>
            <w:r w:rsidRPr="005E1972">
              <w:rPr>
                <w:rFonts w:eastAsia="Times New Roman"/>
                <w:b/>
                <w:bCs/>
                <w:color w:val="000000"/>
                <w:lang w:val="en-US"/>
              </w:rPr>
              <w:br/>
              <w:t>(3 individual sessions)</w:t>
            </w:r>
          </w:p>
        </w:tc>
        <w:tc>
          <w:tcPr>
            <w:tcW w:w="4320" w:type="dxa"/>
            <w:tcBorders>
              <w:top w:val="single" w:sz="4" w:space="0" w:color="auto"/>
              <w:left w:val="nil"/>
              <w:bottom w:val="nil"/>
              <w:right w:val="single" w:sz="8" w:space="0" w:color="000000"/>
            </w:tcBorders>
            <w:shd w:val="clear" w:color="auto" w:fill="F2F2F2" w:themeFill="background1" w:themeFillShade="F2"/>
            <w:vAlign w:val="bottom"/>
            <w:hideMark/>
          </w:tcPr>
          <w:p w14:paraId="10DC6B89"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120 min/ per individual session                               </w:t>
            </w:r>
            <w:proofErr w:type="spellStart"/>
            <w:r w:rsidRPr="005E1972">
              <w:rPr>
                <w:rFonts w:eastAsia="Times New Roman"/>
                <w:color w:val="000000"/>
                <w:lang w:val="en-US"/>
              </w:rPr>
              <w:t>session</w:t>
            </w:r>
            <w:proofErr w:type="spellEnd"/>
            <w:r w:rsidRPr="005E1972">
              <w:rPr>
                <w:rFonts w:eastAsia="Times New Roman"/>
                <w:color w:val="000000"/>
                <w:lang w:val="en-US"/>
              </w:rPr>
              <w:t xml:space="preserve"> 1:                                                               session 2:                                                               session 3:</w:t>
            </w:r>
          </w:p>
        </w:tc>
        <w:tc>
          <w:tcPr>
            <w:tcW w:w="2610" w:type="dxa"/>
            <w:tcBorders>
              <w:top w:val="single" w:sz="4" w:space="0" w:color="auto"/>
              <w:left w:val="nil"/>
              <w:bottom w:val="nil"/>
              <w:right w:val="single" w:sz="8" w:space="0" w:color="000000"/>
            </w:tcBorders>
            <w:shd w:val="clear" w:color="auto" w:fill="F2F2F2" w:themeFill="background1" w:themeFillShade="F2"/>
            <w:vAlign w:val="bottom"/>
            <w:hideMark/>
          </w:tcPr>
          <w:p w14:paraId="73162123" w14:textId="316136D3"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one to one </w:t>
            </w:r>
            <w:r w:rsidR="00850BF9" w:rsidRPr="005E1972">
              <w:rPr>
                <w:rFonts w:eastAsia="Times New Roman"/>
                <w:color w:val="000000"/>
                <w:lang w:val="en-US"/>
              </w:rPr>
              <w:t>mentoring</w:t>
            </w:r>
            <w:r w:rsidRPr="005E1972">
              <w:rPr>
                <w:rFonts w:eastAsia="Times New Roman"/>
                <w:color w:val="000000"/>
                <w:lang w:val="en-US"/>
              </w:rPr>
              <w:t xml:space="preserve"> + assignment+ evaluation of the module</w:t>
            </w:r>
          </w:p>
        </w:tc>
      </w:tr>
      <w:tr w:rsidR="00850BF9" w:rsidRPr="005E1972" w14:paraId="0548F0DF" w14:textId="77777777" w:rsidTr="00850BF9">
        <w:trPr>
          <w:trHeight w:val="1908"/>
        </w:trPr>
        <w:tc>
          <w:tcPr>
            <w:tcW w:w="2780" w:type="dxa"/>
            <w:tcBorders>
              <w:top w:val="single" w:sz="8" w:space="0" w:color="auto"/>
              <w:left w:val="single" w:sz="8" w:space="0" w:color="auto"/>
              <w:bottom w:val="single" w:sz="8" w:space="0" w:color="auto"/>
              <w:right w:val="single" w:sz="8" w:space="0" w:color="000000"/>
            </w:tcBorders>
            <w:shd w:val="clear" w:color="auto" w:fill="auto"/>
            <w:vAlign w:val="bottom"/>
            <w:hideMark/>
          </w:tcPr>
          <w:p w14:paraId="74DEB96D"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Evaluation of the program + post program evaluation</w:t>
            </w:r>
          </w:p>
        </w:tc>
        <w:tc>
          <w:tcPr>
            <w:tcW w:w="4320" w:type="dxa"/>
            <w:tcBorders>
              <w:top w:val="single" w:sz="8" w:space="0" w:color="auto"/>
              <w:left w:val="nil"/>
              <w:bottom w:val="single" w:sz="8" w:space="0" w:color="auto"/>
              <w:right w:val="single" w:sz="8" w:space="0" w:color="000000"/>
            </w:tcBorders>
            <w:shd w:val="clear" w:color="auto" w:fill="auto"/>
            <w:vAlign w:val="bottom"/>
            <w:hideMark/>
          </w:tcPr>
          <w:p w14:paraId="1F7C893B"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each module will be evaluated through a short questionnaire to assess the success and importance of the module.                                                                                                              </w:t>
            </w:r>
            <w:r w:rsidRPr="005E1972">
              <w:rPr>
                <w:rFonts w:eastAsia="Times New Roman"/>
                <w:b/>
                <w:bCs/>
                <w:color w:val="000000"/>
                <w:lang w:val="en-US"/>
              </w:rPr>
              <w:t>Post program evaluation will be conducted after the completion of the program to measure the impact of the program on participants' digital literacy, business practices, and outcomes.</w:t>
            </w:r>
          </w:p>
        </w:tc>
        <w:tc>
          <w:tcPr>
            <w:tcW w:w="2610" w:type="dxa"/>
            <w:tcBorders>
              <w:top w:val="single" w:sz="8" w:space="0" w:color="auto"/>
              <w:left w:val="nil"/>
              <w:bottom w:val="single" w:sz="8" w:space="0" w:color="auto"/>
              <w:right w:val="single" w:sz="8" w:space="0" w:color="000000"/>
            </w:tcBorders>
            <w:shd w:val="clear" w:color="auto" w:fill="auto"/>
            <w:vAlign w:val="bottom"/>
            <w:hideMark/>
          </w:tcPr>
          <w:p w14:paraId="07A94F04"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Evaluation form</w:t>
            </w:r>
          </w:p>
        </w:tc>
      </w:tr>
      <w:tr w:rsidR="00850BF9" w:rsidRPr="005E1972" w14:paraId="605CE8D5" w14:textId="77777777" w:rsidTr="00850BF9">
        <w:trPr>
          <w:trHeight w:val="948"/>
        </w:trPr>
        <w:tc>
          <w:tcPr>
            <w:tcW w:w="2780" w:type="dxa"/>
            <w:tcBorders>
              <w:top w:val="single" w:sz="4" w:space="0" w:color="auto"/>
              <w:left w:val="single" w:sz="8" w:space="0" w:color="auto"/>
              <w:bottom w:val="nil"/>
              <w:right w:val="single" w:sz="8" w:space="0" w:color="000000"/>
            </w:tcBorders>
            <w:shd w:val="clear" w:color="auto" w:fill="F2F2F2" w:themeFill="background1" w:themeFillShade="F2"/>
            <w:vAlign w:val="bottom"/>
            <w:hideMark/>
          </w:tcPr>
          <w:p w14:paraId="5A4D5920"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Follow up mentoring and support from REDI BF- (12 months)</w:t>
            </w:r>
          </w:p>
        </w:tc>
        <w:tc>
          <w:tcPr>
            <w:tcW w:w="4320" w:type="dxa"/>
            <w:tcBorders>
              <w:top w:val="single" w:sz="4" w:space="0" w:color="auto"/>
              <w:left w:val="nil"/>
              <w:bottom w:val="nil"/>
              <w:right w:val="single" w:sz="8" w:space="0" w:color="000000"/>
            </w:tcBorders>
            <w:shd w:val="clear" w:color="auto" w:fill="F2F2F2" w:themeFill="background1" w:themeFillShade="F2"/>
            <w:vAlign w:val="bottom"/>
            <w:hideMark/>
          </w:tcPr>
          <w:p w14:paraId="646110B7" w14:textId="09917E3B"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after the </w:t>
            </w:r>
            <w:r w:rsidR="00850BF9">
              <w:rPr>
                <w:rFonts w:eastAsia="Times New Roman"/>
                <w:color w:val="000000"/>
                <w:lang w:val="en-US"/>
              </w:rPr>
              <w:t>complet</w:t>
            </w:r>
            <w:r w:rsidRPr="005E1972">
              <w:rPr>
                <w:rFonts w:eastAsia="Times New Roman"/>
                <w:color w:val="000000"/>
                <w:lang w:val="en-US"/>
              </w:rPr>
              <w:t>ion of the program participants will be able to receive a mentorship support from the REDI field team in the period of 12 months</w:t>
            </w:r>
          </w:p>
        </w:tc>
        <w:tc>
          <w:tcPr>
            <w:tcW w:w="2610" w:type="dxa"/>
            <w:tcBorders>
              <w:top w:val="single" w:sz="4" w:space="0" w:color="auto"/>
              <w:left w:val="nil"/>
              <w:bottom w:val="nil"/>
              <w:right w:val="single" w:sz="8" w:space="0" w:color="000000"/>
            </w:tcBorders>
            <w:shd w:val="clear" w:color="auto" w:fill="F2F2F2" w:themeFill="background1" w:themeFillShade="F2"/>
            <w:vAlign w:val="bottom"/>
            <w:hideMark/>
          </w:tcPr>
          <w:p w14:paraId="7ACB327D" w14:textId="68569A9B"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 xml:space="preserve">one to one </w:t>
            </w:r>
            <w:r w:rsidR="00850BF9" w:rsidRPr="005E1972">
              <w:rPr>
                <w:rFonts w:eastAsia="Times New Roman"/>
                <w:color w:val="000000"/>
                <w:lang w:val="en-US"/>
              </w:rPr>
              <w:t>mentoring</w:t>
            </w:r>
            <w:r w:rsidRPr="005E1972">
              <w:rPr>
                <w:rFonts w:eastAsia="Times New Roman"/>
                <w:color w:val="000000"/>
                <w:lang w:val="en-US"/>
              </w:rPr>
              <w:t xml:space="preserve"> + assignment+ evaluation of the follow up mentorship</w:t>
            </w:r>
          </w:p>
        </w:tc>
      </w:tr>
      <w:tr w:rsidR="00850BF9" w:rsidRPr="005E1972" w14:paraId="0A4ABC39" w14:textId="77777777" w:rsidTr="00850BF9">
        <w:trPr>
          <w:trHeight w:val="876"/>
        </w:trPr>
        <w:tc>
          <w:tcPr>
            <w:tcW w:w="2780" w:type="dxa"/>
            <w:tcBorders>
              <w:top w:val="single" w:sz="8" w:space="0" w:color="auto"/>
              <w:left w:val="single" w:sz="8" w:space="0" w:color="auto"/>
              <w:bottom w:val="single" w:sz="8" w:space="0" w:color="auto"/>
              <w:right w:val="single" w:sz="8" w:space="0" w:color="000000"/>
            </w:tcBorders>
            <w:shd w:val="clear" w:color="auto" w:fill="auto"/>
            <w:vAlign w:val="bottom"/>
            <w:hideMark/>
          </w:tcPr>
          <w:p w14:paraId="675D244B" w14:textId="77777777" w:rsidR="005E1972" w:rsidRPr="005E1972" w:rsidRDefault="005E1972" w:rsidP="005E1972">
            <w:pPr>
              <w:spacing w:after="0"/>
              <w:jc w:val="left"/>
              <w:rPr>
                <w:rFonts w:eastAsia="Times New Roman"/>
                <w:b/>
                <w:bCs/>
                <w:color w:val="000000"/>
                <w:lang w:val="en-US"/>
              </w:rPr>
            </w:pPr>
            <w:r w:rsidRPr="005E1972">
              <w:rPr>
                <w:rFonts w:eastAsia="Times New Roman"/>
                <w:b/>
                <w:bCs/>
                <w:color w:val="000000"/>
                <w:lang w:val="en-US"/>
              </w:rPr>
              <w:t>Follow up evaluation of the program</w:t>
            </w:r>
          </w:p>
        </w:tc>
        <w:tc>
          <w:tcPr>
            <w:tcW w:w="4320" w:type="dxa"/>
            <w:tcBorders>
              <w:top w:val="single" w:sz="8" w:space="0" w:color="auto"/>
              <w:left w:val="nil"/>
              <w:bottom w:val="single" w:sz="8" w:space="0" w:color="auto"/>
              <w:right w:val="single" w:sz="8" w:space="0" w:color="000000"/>
            </w:tcBorders>
            <w:shd w:val="clear" w:color="auto" w:fill="auto"/>
            <w:vAlign w:val="bottom"/>
            <w:hideMark/>
          </w:tcPr>
          <w:p w14:paraId="7B46472E"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conducted six months after the program's completion to measure the sustainability and longer-term impact of the program.</w:t>
            </w:r>
          </w:p>
        </w:tc>
        <w:tc>
          <w:tcPr>
            <w:tcW w:w="2610" w:type="dxa"/>
            <w:tcBorders>
              <w:top w:val="single" w:sz="8" w:space="0" w:color="auto"/>
              <w:left w:val="nil"/>
              <w:bottom w:val="single" w:sz="8" w:space="0" w:color="auto"/>
              <w:right w:val="single" w:sz="8" w:space="0" w:color="000000"/>
            </w:tcBorders>
            <w:shd w:val="clear" w:color="auto" w:fill="auto"/>
            <w:vAlign w:val="bottom"/>
            <w:hideMark/>
          </w:tcPr>
          <w:p w14:paraId="5225AC2B" w14:textId="77777777" w:rsidR="005E1972" w:rsidRPr="005E1972" w:rsidRDefault="005E1972" w:rsidP="005E1972">
            <w:pPr>
              <w:spacing w:after="0"/>
              <w:jc w:val="left"/>
              <w:rPr>
                <w:rFonts w:eastAsia="Times New Roman"/>
                <w:color w:val="000000"/>
                <w:lang w:val="en-US"/>
              </w:rPr>
            </w:pPr>
            <w:r w:rsidRPr="005E1972">
              <w:rPr>
                <w:rFonts w:eastAsia="Times New Roman"/>
                <w:color w:val="000000"/>
                <w:lang w:val="en-US"/>
              </w:rPr>
              <w:t>Evaluation form + indicators</w:t>
            </w:r>
          </w:p>
        </w:tc>
      </w:tr>
    </w:tbl>
    <w:p w14:paraId="207677E5" w14:textId="77777777" w:rsidR="008E7102" w:rsidRDefault="008E7102">
      <w:pPr>
        <w:rPr>
          <w:rFonts w:ascii="Times New Roman" w:eastAsia="Times New Roman" w:hAnsi="Times New Roman" w:cs="Times New Roman"/>
          <w:sz w:val="22"/>
          <w:szCs w:val="22"/>
        </w:rPr>
      </w:pPr>
    </w:p>
    <w:p w14:paraId="7BE253AB" w14:textId="77777777" w:rsidR="008E7102" w:rsidRDefault="00320138">
      <w:pPr>
        <w:pStyle w:val="Heading2"/>
        <w:numPr>
          <w:ilvl w:val="1"/>
          <w:numId w:val="1"/>
        </w:numPr>
      </w:pPr>
      <w:bookmarkStart w:id="7" w:name="_heading=h.4d34og8" w:colFirst="0" w:colLast="0"/>
      <w:bookmarkEnd w:id="7"/>
      <w:r>
        <w:t>Purpose</w:t>
      </w:r>
    </w:p>
    <w:p w14:paraId="34B0D244" w14:textId="77777777" w:rsidR="008E7102" w:rsidRDefault="00320138">
      <w:pPr>
        <w:pBdr>
          <w:top w:val="nil"/>
          <w:left w:val="nil"/>
          <w:bottom w:val="nil"/>
          <w:right w:val="nil"/>
          <w:between w:val="nil"/>
        </w:pBdr>
        <w:ind w:left="480" w:hanging="4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purpose of the consultancy is to provide actual assistance in form of individual mentorship an</w:t>
      </w:r>
      <w:r w:rsidR="004131B8">
        <w:rPr>
          <w:rFonts w:ascii="Times New Roman" w:eastAsia="Times New Roman" w:hAnsi="Times New Roman" w:cs="Times New Roman"/>
          <w:color w:val="000000"/>
          <w:sz w:val="22"/>
          <w:szCs w:val="22"/>
        </w:rPr>
        <w:t>d coaching to support at least 5</w:t>
      </w:r>
      <w:r>
        <w:rPr>
          <w:rFonts w:ascii="Times New Roman" w:eastAsia="Times New Roman" w:hAnsi="Times New Roman" w:cs="Times New Roman"/>
          <w:color w:val="000000"/>
          <w:sz w:val="22"/>
          <w:szCs w:val="22"/>
        </w:rPr>
        <w:t>0 entrepreneurs in their business development (services on digitalization, formalization, technical assistance, networking). The mentorship and coaching should be provided through at least two individual mentoring sessions by the contracted experts and REDI staff. During the mentorship and coaching, the experts will assess the needs of every entrepreneur and his/her business and work on their improvement. The assistance should also include transfer of knowledge on product photography and brand identity to the entrepreneurs.</w:t>
      </w:r>
    </w:p>
    <w:p w14:paraId="7E7F3A04" w14:textId="77777777" w:rsidR="008E7102" w:rsidRDefault="008E7102">
      <w:pPr>
        <w:keepNext/>
        <w:keepLines/>
        <w:pBdr>
          <w:top w:val="nil"/>
          <w:left w:val="nil"/>
          <w:bottom w:val="nil"/>
          <w:right w:val="nil"/>
          <w:between w:val="nil"/>
        </w:pBdr>
        <w:spacing w:after="120"/>
        <w:ind w:left="283"/>
        <w:rPr>
          <w:rFonts w:ascii="Times New Roman" w:eastAsia="Times New Roman" w:hAnsi="Times New Roman" w:cs="Times New Roman"/>
          <w:sz w:val="24"/>
          <w:szCs w:val="24"/>
        </w:rPr>
      </w:pPr>
    </w:p>
    <w:p w14:paraId="71E197F2" w14:textId="77777777" w:rsidR="008E7102" w:rsidRDefault="00320138">
      <w:pPr>
        <w:pStyle w:val="Heading2"/>
        <w:numPr>
          <w:ilvl w:val="1"/>
          <w:numId w:val="1"/>
        </w:numPr>
      </w:pPr>
      <w:bookmarkStart w:id="8" w:name="_heading=h.2s8eyo1" w:colFirst="0" w:colLast="0"/>
      <w:bookmarkEnd w:id="8"/>
      <w:r>
        <w:t>Results to be achieved by the contractor</w:t>
      </w:r>
    </w:p>
    <w:p w14:paraId="768F1FB6" w14:textId="77777777" w:rsidR="008E7102" w:rsidRDefault="00320138">
      <w:pPr>
        <w:spacing w:before="6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During the course of the assignment, the consultant(s) is expected to produce the following results:</w:t>
      </w:r>
    </w:p>
    <w:p w14:paraId="6BC0929C" w14:textId="63F434F0" w:rsidR="008E7102" w:rsidRDefault="00320138">
      <w:pPr>
        <w:numPr>
          <w:ilvl w:val="0"/>
          <w:numId w:val="6"/>
        </w:numPr>
        <w:pBdr>
          <w:top w:val="nil"/>
          <w:left w:val="nil"/>
          <w:bottom w:val="nil"/>
          <w:right w:val="nil"/>
          <w:between w:val="nil"/>
        </w:pBd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2"/>
          <w:szCs w:val="22"/>
        </w:rPr>
        <w:t xml:space="preserve">Needs assessment of the entrepreneurs, end of </w:t>
      </w:r>
      <w:r w:rsidR="005E1972">
        <w:rPr>
          <w:rFonts w:ascii="Times New Roman" w:eastAsia="Times New Roman" w:hAnsi="Times New Roman" w:cs="Times New Roman"/>
          <w:color w:val="000000"/>
          <w:sz w:val="22"/>
          <w:szCs w:val="22"/>
        </w:rPr>
        <w:t>August</w:t>
      </w:r>
      <w:r w:rsidR="00241D3C">
        <w:rPr>
          <w:rFonts w:ascii="Times New Roman" w:eastAsia="Times New Roman" w:hAnsi="Times New Roman" w:cs="Times New Roman"/>
          <w:color w:val="000000"/>
          <w:sz w:val="22"/>
          <w:szCs w:val="22"/>
        </w:rPr>
        <w:t xml:space="preserve"> 2023</w:t>
      </w:r>
      <w:r>
        <w:rPr>
          <w:rFonts w:ascii="Times New Roman" w:eastAsia="Times New Roman" w:hAnsi="Times New Roman" w:cs="Times New Roman"/>
          <w:color w:val="000000"/>
          <w:sz w:val="22"/>
          <w:szCs w:val="22"/>
        </w:rPr>
        <w:t>,</w:t>
      </w:r>
    </w:p>
    <w:p w14:paraId="55C55080" w14:textId="4BD4F123" w:rsidR="008E7102" w:rsidRDefault="00320138">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Work plan for each individual mentoring session, end of </w:t>
      </w:r>
      <w:r w:rsidR="005E1972">
        <w:rPr>
          <w:rFonts w:ascii="Times New Roman" w:eastAsia="Times New Roman" w:hAnsi="Times New Roman" w:cs="Times New Roman"/>
          <w:color w:val="000000"/>
          <w:sz w:val="22"/>
          <w:szCs w:val="22"/>
        </w:rPr>
        <w:t>August</w:t>
      </w:r>
      <w:r w:rsidR="00241D3C">
        <w:rPr>
          <w:rFonts w:ascii="Times New Roman" w:eastAsia="Times New Roman" w:hAnsi="Times New Roman" w:cs="Times New Roman"/>
          <w:color w:val="000000"/>
          <w:sz w:val="22"/>
          <w:szCs w:val="22"/>
        </w:rPr>
        <w:t xml:space="preserve"> 2023</w:t>
      </w:r>
      <w:r>
        <w:rPr>
          <w:rFonts w:ascii="Times New Roman" w:eastAsia="Times New Roman" w:hAnsi="Times New Roman" w:cs="Times New Roman"/>
          <w:color w:val="000000"/>
          <w:sz w:val="22"/>
          <w:szCs w:val="22"/>
        </w:rPr>
        <w:t>,</w:t>
      </w:r>
    </w:p>
    <w:p w14:paraId="0DAE12A6" w14:textId="0E4414D3" w:rsidR="008E7102" w:rsidRDefault="00320138">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Schedule for the mentoring and coaching process</w:t>
      </w:r>
      <w:r w:rsidR="00A82E03">
        <w:rPr>
          <w:rFonts w:ascii="Times New Roman" w:eastAsia="Times New Roman" w:hAnsi="Times New Roman" w:cs="Times New Roman"/>
          <w:color w:val="000000"/>
          <w:sz w:val="22"/>
          <w:szCs w:val="22"/>
        </w:rPr>
        <w:t xml:space="preserve"> of the entrepreneurs</w:t>
      </w:r>
      <w:r>
        <w:rPr>
          <w:rFonts w:ascii="Times New Roman" w:eastAsia="Times New Roman" w:hAnsi="Times New Roman" w:cs="Times New Roman"/>
          <w:color w:val="000000"/>
          <w:sz w:val="22"/>
          <w:szCs w:val="22"/>
        </w:rPr>
        <w:t xml:space="preserve">, </w:t>
      </w:r>
      <w:r w:rsidR="005E1972">
        <w:rPr>
          <w:rFonts w:ascii="Times New Roman" w:eastAsia="Times New Roman" w:hAnsi="Times New Roman" w:cs="Times New Roman"/>
          <w:color w:val="000000"/>
          <w:sz w:val="22"/>
          <w:szCs w:val="22"/>
        </w:rPr>
        <w:t>beginning</w:t>
      </w:r>
      <w:r>
        <w:rPr>
          <w:rFonts w:ascii="Times New Roman" w:eastAsia="Times New Roman" w:hAnsi="Times New Roman" w:cs="Times New Roman"/>
          <w:color w:val="000000"/>
          <w:sz w:val="22"/>
          <w:szCs w:val="22"/>
        </w:rPr>
        <w:t xml:space="preserve"> of </w:t>
      </w:r>
      <w:r w:rsidR="00A82E03">
        <w:rPr>
          <w:rFonts w:ascii="Times New Roman" w:eastAsia="Times New Roman" w:hAnsi="Times New Roman" w:cs="Times New Roman"/>
          <w:color w:val="000000"/>
          <w:sz w:val="22"/>
          <w:szCs w:val="22"/>
        </w:rPr>
        <w:t>September</w:t>
      </w:r>
      <w:r w:rsidR="00241D3C">
        <w:rPr>
          <w:rFonts w:ascii="Times New Roman" w:eastAsia="Times New Roman" w:hAnsi="Times New Roman" w:cs="Times New Roman"/>
          <w:color w:val="000000"/>
          <w:sz w:val="22"/>
          <w:szCs w:val="22"/>
        </w:rPr>
        <w:t xml:space="preserve"> 2023</w:t>
      </w:r>
      <w:r>
        <w:rPr>
          <w:rFonts w:ascii="Times New Roman" w:eastAsia="Times New Roman" w:hAnsi="Times New Roman" w:cs="Times New Roman"/>
          <w:color w:val="000000"/>
          <w:sz w:val="22"/>
          <w:szCs w:val="22"/>
        </w:rPr>
        <w:t>,</w:t>
      </w:r>
    </w:p>
    <w:p w14:paraId="6A0E1D1B" w14:textId="77777777" w:rsidR="008E7102" w:rsidRDefault="00320138">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Report on the mentoring and coaching process, up to one week after finishing the session,</w:t>
      </w:r>
    </w:p>
    <w:p w14:paraId="3A7F747E" w14:textId="77777777" w:rsidR="00A82E03" w:rsidRDefault="00A82E03">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Folder dossier for each business facilitator</w:t>
      </w:r>
      <w:r w:rsidRPr="00A82E0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with individual feedback, by end of December 2023,</w:t>
      </w:r>
    </w:p>
    <w:p w14:paraId="46A4DDE4" w14:textId="77777777" w:rsidR="008E7102" w:rsidRDefault="00320138">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Folder dossier for each entrepreneur</w:t>
      </w:r>
      <w:r w:rsidR="00A82E03">
        <w:rPr>
          <w:rFonts w:ascii="Times New Roman" w:eastAsia="Times New Roman" w:hAnsi="Times New Roman" w:cs="Times New Roman"/>
          <w:color w:val="000000"/>
          <w:sz w:val="22"/>
          <w:szCs w:val="22"/>
        </w:rPr>
        <w:t xml:space="preserve"> with individual feedback</w:t>
      </w:r>
      <w:r>
        <w:rPr>
          <w:rFonts w:ascii="Times New Roman" w:eastAsia="Times New Roman" w:hAnsi="Times New Roman" w:cs="Times New Roman"/>
          <w:color w:val="000000"/>
          <w:sz w:val="22"/>
          <w:szCs w:val="22"/>
        </w:rPr>
        <w:t xml:space="preserve">, by end of </w:t>
      </w:r>
      <w:r w:rsidR="00241D3C">
        <w:rPr>
          <w:rFonts w:ascii="Times New Roman" w:eastAsia="Times New Roman" w:hAnsi="Times New Roman" w:cs="Times New Roman"/>
          <w:color w:val="000000"/>
          <w:sz w:val="22"/>
          <w:szCs w:val="22"/>
        </w:rPr>
        <w:t>D</w:t>
      </w:r>
      <w:r w:rsidR="004131B8">
        <w:rPr>
          <w:rFonts w:ascii="Times New Roman" w:eastAsia="Times New Roman" w:hAnsi="Times New Roman" w:cs="Times New Roman"/>
          <w:color w:val="000000"/>
          <w:sz w:val="22"/>
          <w:szCs w:val="22"/>
        </w:rPr>
        <w:t>ecember 2023</w:t>
      </w:r>
      <w:r>
        <w:rPr>
          <w:rFonts w:ascii="Times New Roman" w:eastAsia="Times New Roman" w:hAnsi="Times New Roman" w:cs="Times New Roman"/>
          <w:color w:val="000000"/>
          <w:sz w:val="22"/>
          <w:szCs w:val="22"/>
        </w:rPr>
        <w:t>,</w:t>
      </w:r>
    </w:p>
    <w:p w14:paraId="3DE13EAF" w14:textId="77777777" w:rsidR="008E7102" w:rsidRDefault="00320138">
      <w:pPr>
        <w:numPr>
          <w:ilvl w:val="0"/>
          <w:numId w:val="6"/>
        </w:numPr>
        <w:pBdr>
          <w:top w:val="nil"/>
          <w:left w:val="nil"/>
          <w:bottom w:val="nil"/>
          <w:right w:val="nil"/>
          <w:between w:val="nil"/>
        </w:pBdr>
        <w:spacing w:after="1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2"/>
          <w:szCs w:val="22"/>
        </w:rPr>
        <w:t xml:space="preserve">Full assignment report, by end of </w:t>
      </w:r>
      <w:r w:rsidR="004131B8">
        <w:rPr>
          <w:rFonts w:ascii="Times New Roman" w:eastAsia="Times New Roman" w:hAnsi="Times New Roman" w:cs="Times New Roman"/>
          <w:color w:val="000000"/>
          <w:sz w:val="22"/>
          <w:szCs w:val="22"/>
        </w:rPr>
        <w:t>January 2024</w:t>
      </w:r>
      <w:r>
        <w:rPr>
          <w:rFonts w:ascii="Times New Roman" w:eastAsia="Times New Roman" w:hAnsi="Times New Roman" w:cs="Times New Roman"/>
          <w:color w:val="000000"/>
          <w:sz w:val="22"/>
          <w:szCs w:val="22"/>
        </w:rPr>
        <w:t xml:space="preserve">. </w:t>
      </w:r>
    </w:p>
    <w:p w14:paraId="052E84A9" w14:textId="77777777" w:rsidR="008E7102" w:rsidRDefault="00320138">
      <w:pPr>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It should be noted that all the deliverables are subject to approval by the REDI team.</w:t>
      </w:r>
    </w:p>
    <w:p w14:paraId="64A40D00" w14:textId="77777777" w:rsidR="008E7102" w:rsidRDefault="008E7102">
      <w:pPr>
        <w:pBdr>
          <w:top w:val="nil"/>
          <w:left w:val="nil"/>
          <w:bottom w:val="nil"/>
          <w:right w:val="nil"/>
          <w:between w:val="nil"/>
        </w:pBdr>
        <w:ind w:left="283"/>
        <w:rPr>
          <w:rFonts w:ascii="Times New Roman" w:eastAsia="Times New Roman" w:hAnsi="Times New Roman" w:cs="Times New Roman"/>
          <w:sz w:val="24"/>
          <w:szCs w:val="24"/>
        </w:rPr>
      </w:pPr>
    </w:p>
    <w:p w14:paraId="0493AF64" w14:textId="77777777" w:rsidR="008E7102" w:rsidRDefault="00320138">
      <w:pPr>
        <w:pStyle w:val="Heading1"/>
        <w:numPr>
          <w:ilvl w:val="0"/>
          <w:numId w:val="1"/>
        </w:numPr>
      </w:pPr>
      <w:bookmarkStart w:id="9" w:name="_heading=h.17dp8vu" w:colFirst="0" w:colLast="0"/>
      <w:bookmarkEnd w:id="9"/>
      <w:r>
        <w:t>ASSUMPTIONS &amp; RISKS</w:t>
      </w:r>
    </w:p>
    <w:p w14:paraId="30BC4281" w14:textId="77777777" w:rsidR="008E7102" w:rsidRDefault="00320138">
      <w:pPr>
        <w:pStyle w:val="Heading2"/>
        <w:numPr>
          <w:ilvl w:val="1"/>
          <w:numId w:val="1"/>
        </w:numPr>
      </w:pPr>
      <w:bookmarkStart w:id="10" w:name="_heading=h.3rdcrjn" w:colFirst="0" w:colLast="0"/>
      <w:bookmarkEnd w:id="10"/>
      <w:r>
        <w:t>Assumptions underlying the project</w:t>
      </w:r>
    </w:p>
    <w:p w14:paraId="41502B06" w14:textId="77777777" w:rsidR="008E7102" w:rsidRDefault="00320138">
      <w:pPr>
        <w:numPr>
          <w:ilvl w:val="0"/>
          <w:numId w:val="2"/>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We estimate that Roma entrepreneurs will be opened to offer information to the consultants about their business needs.</w:t>
      </w:r>
    </w:p>
    <w:p w14:paraId="3B8F6F0E" w14:textId="77777777" w:rsidR="008E7102" w:rsidRDefault="00320138">
      <w:pPr>
        <w:numPr>
          <w:ilvl w:val="0"/>
          <w:numId w:val="2"/>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Consultant delivers on time the mentorship needs assessment and schedule. </w:t>
      </w:r>
    </w:p>
    <w:p w14:paraId="08A438D1" w14:textId="77777777" w:rsidR="008E7102" w:rsidRDefault="00320138">
      <w:pPr>
        <w:numPr>
          <w:ilvl w:val="0"/>
          <w:numId w:val="2"/>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REDI field team dedicates enough time to support the consultants during the process.</w:t>
      </w:r>
    </w:p>
    <w:p w14:paraId="1F245D67" w14:textId="77777777" w:rsidR="008E7102" w:rsidRDefault="00320138">
      <w:pPr>
        <w:numPr>
          <w:ilvl w:val="0"/>
          <w:numId w:val="2"/>
        </w:numPr>
        <w:rPr>
          <w:rFonts w:ascii="Times New Roman" w:eastAsia="Times New Roman" w:hAnsi="Times New Roman" w:cs="Times New Roman"/>
          <w:sz w:val="22"/>
          <w:szCs w:val="22"/>
        </w:rPr>
      </w:pPr>
      <w:r>
        <w:rPr>
          <w:rFonts w:ascii="Times New Roman" w:eastAsia="Times New Roman" w:hAnsi="Times New Roman" w:cs="Times New Roman"/>
          <w:sz w:val="22"/>
          <w:szCs w:val="22"/>
        </w:rPr>
        <w:t>The mentoring sessions are implemented as schedule.</w:t>
      </w:r>
    </w:p>
    <w:p w14:paraId="51200A17" w14:textId="77777777" w:rsidR="008E7102" w:rsidRDefault="00320138">
      <w:pPr>
        <w:pStyle w:val="Heading2"/>
        <w:numPr>
          <w:ilvl w:val="1"/>
          <w:numId w:val="1"/>
        </w:numPr>
      </w:pPr>
      <w:bookmarkStart w:id="11" w:name="_heading=h.26in1rg" w:colFirst="0" w:colLast="0"/>
      <w:bookmarkEnd w:id="11"/>
      <w:r>
        <w:t>Risks</w:t>
      </w:r>
    </w:p>
    <w:p w14:paraId="552FEDBE"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Not Applicable. Work must be provided in the general context of COVID 19 Pandemic.</w:t>
      </w:r>
    </w:p>
    <w:p w14:paraId="2AC0869D" w14:textId="77777777" w:rsidR="008E7102" w:rsidRDefault="008E7102">
      <w:pPr>
        <w:rPr>
          <w:rFonts w:ascii="Times New Roman" w:eastAsia="Times New Roman" w:hAnsi="Times New Roman" w:cs="Times New Roman"/>
          <w:sz w:val="22"/>
          <w:szCs w:val="22"/>
        </w:rPr>
      </w:pPr>
    </w:p>
    <w:p w14:paraId="36F900CA" w14:textId="77777777" w:rsidR="008E7102" w:rsidRDefault="00320138">
      <w:pPr>
        <w:pStyle w:val="Heading1"/>
        <w:numPr>
          <w:ilvl w:val="0"/>
          <w:numId w:val="1"/>
        </w:numPr>
      </w:pPr>
      <w:bookmarkStart w:id="12" w:name="_heading=h.lnxbz9" w:colFirst="0" w:colLast="0"/>
      <w:bookmarkEnd w:id="12"/>
      <w:r>
        <w:t>SCOPE OF THE WORK</w:t>
      </w:r>
    </w:p>
    <w:p w14:paraId="09A0115D" w14:textId="77777777" w:rsidR="008E7102" w:rsidRDefault="00320138">
      <w:pPr>
        <w:pStyle w:val="Heading2"/>
        <w:numPr>
          <w:ilvl w:val="1"/>
          <w:numId w:val="1"/>
        </w:numPr>
      </w:pPr>
      <w:bookmarkStart w:id="13" w:name="_heading=h.35nkun2" w:colFirst="0" w:colLast="0"/>
      <w:bookmarkEnd w:id="13"/>
      <w:r>
        <w:t>General</w:t>
      </w:r>
    </w:p>
    <w:p w14:paraId="5CC6D74D" w14:textId="77777777" w:rsidR="008E7102" w:rsidRDefault="00320138">
      <w:pPr>
        <w:pStyle w:val="Heading3"/>
        <w:keepNext w:val="0"/>
        <w:numPr>
          <w:ilvl w:val="2"/>
          <w:numId w:val="1"/>
        </w:numPr>
      </w:pPr>
      <w:r>
        <w:t>Description of the assignment</w:t>
      </w:r>
    </w:p>
    <w:p w14:paraId="533E9FDB" w14:textId="383FFF1E" w:rsidR="008E7102" w:rsidRDefault="00320138">
      <w:pPr>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The objective of the assignment is</w:t>
      </w:r>
      <w:r w:rsidR="00F2078B">
        <w:rPr>
          <w:rFonts w:ascii="Times New Roman" w:eastAsia="Times New Roman" w:hAnsi="Times New Roman" w:cs="Times New Roman"/>
          <w:sz w:val="22"/>
          <w:szCs w:val="22"/>
        </w:rPr>
        <w:t xml:space="preserve"> to facilitate a transition of 10</w:t>
      </w:r>
      <w:r>
        <w:rPr>
          <w:rFonts w:ascii="Times New Roman" w:eastAsia="Times New Roman" w:hAnsi="Times New Roman" w:cs="Times New Roman"/>
          <w:sz w:val="22"/>
          <w:szCs w:val="22"/>
        </w:rPr>
        <w:t xml:space="preserve">0 Roma businesses from traditional to digital business model through Roma Digital Boost accelerator program and to work on the grow of their businesses. </w:t>
      </w:r>
    </w:p>
    <w:p w14:paraId="24876A34" w14:textId="77777777" w:rsidR="008E7102" w:rsidRDefault="00320138">
      <w:pPr>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The purpose of the consultancy is to provide actual assistance in form of individual mentorship an</w:t>
      </w:r>
      <w:r w:rsidR="004131B8">
        <w:rPr>
          <w:rFonts w:ascii="Times New Roman" w:eastAsia="Times New Roman" w:hAnsi="Times New Roman" w:cs="Times New Roman"/>
          <w:sz w:val="22"/>
          <w:szCs w:val="22"/>
        </w:rPr>
        <w:t>d coaching to support at least 5</w:t>
      </w:r>
      <w:r>
        <w:rPr>
          <w:rFonts w:ascii="Times New Roman" w:eastAsia="Times New Roman" w:hAnsi="Times New Roman" w:cs="Times New Roman"/>
          <w:sz w:val="22"/>
          <w:szCs w:val="22"/>
        </w:rPr>
        <w:t>0 entrepreneurs in their business development (services on digitalization, formalization, technical assistance, networking). The mentorship and coaching should be provided through at least two individual mentoring sessions by the contracted experts and REDI staff. During the mentorship and coaching, the experts will assess the needs of every entrepreneur and his/her business and work on their improvement. The assistance should also include transfer of knowledge on product photography and brand identity to the entrepreneurs.</w:t>
      </w:r>
    </w:p>
    <w:p w14:paraId="7A0217F7" w14:textId="77777777" w:rsidR="008E7102" w:rsidRDefault="00320138">
      <w:pPr>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assistance is expected to offer the participants individual mentorship and coaching to support their business development (services on digitalization, formalization, technical assistance, networking). The mentorship and coaching should be provided for at least two rounds of individual mentorship session. The mentorship and coaching process should be performed in the period between the months of </w:t>
      </w:r>
      <w:r w:rsidR="005A497A">
        <w:rPr>
          <w:rFonts w:ascii="Times New Roman" w:eastAsia="Times New Roman" w:hAnsi="Times New Roman" w:cs="Times New Roman"/>
          <w:sz w:val="22"/>
          <w:szCs w:val="22"/>
        </w:rPr>
        <w:t>September 2023 and December 2023</w:t>
      </w:r>
      <w:r>
        <w:rPr>
          <w:rFonts w:ascii="Times New Roman" w:eastAsia="Times New Roman" w:hAnsi="Times New Roman" w:cs="Times New Roman"/>
          <w:sz w:val="22"/>
          <w:szCs w:val="22"/>
        </w:rPr>
        <w:t>.</w:t>
      </w:r>
    </w:p>
    <w:p w14:paraId="3D5E5F15" w14:textId="77777777" w:rsidR="008E7102" w:rsidRDefault="00320138">
      <w:pPr>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The consultant’s output is expected to include: </w:t>
      </w:r>
    </w:p>
    <w:p w14:paraId="6872884F" w14:textId="77777777" w:rsidR="008E7102" w:rsidRDefault="00320138">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Needs assessment of the businesses,</w:t>
      </w:r>
    </w:p>
    <w:p w14:paraId="0CE43D2E" w14:textId="77777777" w:rsidR="008E7102" w:rsidRPr="005A497A" w:rsidRDefault="00320138" w:rsidP="005A497A">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Work plan for each individual mentoring session,</w:t>
      </w:r>
    </w:p>
    <w:p w14:paraId="2B0BD891" w14:textId="77777777" w:rsidR="008E7102" w:rsidRDefault="00320138">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Report on each mentoring and coaching session,</w:t>
      </w:r>
    </w:p>
    <w:p w14:paraId="007FF7C4" w14:textId="77777777" w:rsidR="008E7102" w:rsidRDefault="00320138">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Individual folder dossier with all products/documents (product photography, pictures, logo, links, </w:t>
      </w:r>
      <w:proofErr w:type="spellStart"/>
      <w:r>
        <w:rPr>
          <w:rFonts w:ascii="Times New Roman" w:eastAsia="Times New Roman" w:hAnsi="Times New Roman" w:cs="Times New Roman"/>
          <w:color w:val="000000"/>
          <w:sz w:val="22"/>
          <w:szCs w:val="22"/>
        </w:rPr>
        <w:t>etc</w:t>
      </w:r>
      <w:proofErr w:type="spellEnd"/>
      <w:r>
        <w:rPr>
          <w:rFonts w:ascii="Times New Roman" w:eastAsia="Times New Roman" w:hAnsi="Times New Roman" w:cs="Times New Roman"/>
          <w:color w:val="000000"/>
          <w:sz w:val="22"/>
          <w:szCs w:val="22"/>
        </w:rPr>
        <w:t xml:space="preserve">) from the mentoring process for each entrepreneur, </w:t>
      </w:r>
    </w:p>
    <w:p w14:paraId="4850B973" w14:textId="77777777" w:rsidR="008E7102" w:rsidRDefault="00320138">
      <w:pPr>
        <w:numPr>
          <w:ilvl w:val="0"/>
          <w:numId w:val="8"/>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Full assignment report.</w:t>
      </w:r>
    </w:p>
    <w:p w14:paraId="5BE740CD" w14:textId="77777777" w:rsidR="008E7102" w:rsidRDefault="008E7102">
      <w:pPr>
        <w:rPr>
          <w:rFonts w:ascii="Times New Roman" w:eastAsia="Times New Roman" w:hAnsi="Times New Roman" w:cs="Times New Roman"/>
          <w:sz w:val="22"/>
          <w:szCs w:val="22"/>
        </w:rPr>
      </w:pPr>
    </w:p>
    <w:p w14:paraId="51ADDD7A" w14:textId="77777777" w:rsidR="008E7102" w:rsidRDefault="00320138">
      <w:pPr>
        <w:pStyle w:val="Heading3"/>
        <w:keepNext w:val="0"/>
        <w:numPr>
          <w:ilvl w:val="2"/>
          <w:numId w:val="1"/>
        </w:numPr>
      </w:pPr>
      <w:r>
        <w:t>Geographical area to be covered</w:t>
      </w:r>
    </w:p>
    <w:p w14:paraId="16166578" w14:textId="77777777" w:rsidR="008E7102" w:rsidRDefault="00320138">
      <w:p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North Macedonia and Serbia</w:t>
      </w:r>
    </w:p>
    <w:p w14:paraId="743F5F64" w14:textId="77777777" w:rsidR="008E7102" w:rsidRDefault="00320138">
      <w:pPr>
        <w:pStyle w:val="Heading3"/>
        <w:keepNext w:val="0"/>
        <w:numPr>
          <w:ilvl w:val="2"/>
          <w:numId w:val="1"/>
        </w:numPr>
      </w:pPr>
      <w:r>
        <w:t>Target groups</w:t>
      </w:r>
    </w:p>
    <w:p w14:paraId="3E3B8560" w14:textId="77777777" w:rsidR="008E7102" w:rsidRDefault="00320138">
      <w:p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Description of the target Group:</w:t>
      </w:r>
    </w:p>
    <w:p w14:paraId="0C788C12" w14:textId="77777777" w:rsidR="008E7102" w:rsidRDefault="00320138">
      <w:pPr>
        <w:numPr>
          <w:ilvl w:val="0"/>
          <w:numId w:val="5"/>
        </w:numPr>
        <w:spacing w:after="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Existing female and male Roma entrepreneurs (18 - 70 years old) with a formal or informal business in Serbia and North Macedonia (and potentially in Albania, Montenegro and Kosovo).</w:t>
      </w:r>
    </w:p>
    <w:p w14:paraId="07A23A00" w14:textId="77777777" w:rsidR="008E7102" w:rsidRDefault="00320138">
      <w:pPr>
        <w:numPr>
          <w:ilvl w:val="0"/>
          <w:numId w:val="5"/>
        </w:numPr>
        <w:spacing w:after="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Prospective female and male Roma entrepreneurs (18 - 70 years old) considering setting up a business</w:t>
      </w:r>
    </w:p>
    <w:p w14:paraId="7597D2F6" w14:textId="77777777" w:rsidR="008E7102" w:rsidRDefault="00320138">
      <w:pPr>
        <w:numPr>
          <w:ilvl w:val="0"/>
          <w:numId w:val="5"/>
        </w:num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Roma communities identified and mapped in projects developed by REDI previously in Serbia and North Macedonia</w:t>
      </w:r>
    </w:p>
    <w:p w14:paraId="5C8513B6" w14:textId="77777777" w:rsidR="008E7102" w:rsidRDefault="00320138">
      <w:pPr>
        <w:pStyle w:val="Heading2"/>
        <w:numPr>
          <w:ilvl w:val="1"/>
          <w:numId w:val="1"/>
        </w:numPr>
      </w:pPr>
      <w:bookmarkStart w:id="14" w:name="_heading=h.1ksv4uv" w:colFirst="0" w:colLast="0"/>
      <w:bookmarkEnd w:id="14"/>
      <w:r>
        <w:t>Specific work</w:t>
      </w:r>
    </w:p>
    <w:p w14:paraId="78522021" w14:textId="77777777" w:rsidR="008E7102" w:rsidRDefault="00320138" w:rsidP="00A1183B">
      <w:pPr>
        <w:pStyle w:val="Heading1"/>
        <w:keepNext w:val="0"/>
        <w:keepLines w:val="0"/>
        <w:numPr>
          <w:ilvl w:val="0"/>
          <w:numId w:val="0"/>
        </w:numPr>
        <w:shd w:val="clear" w:color="auto" w:fill="FFFFFF"/>
        <w:spacing w:before="0" w:after="300"/>
        <w:rPr>
          <w:smallCaps w:val="0"/>
          <w:sz w:val="22"/>
          <w:szCs w:val="22"/>
        </w:rPr>
      </w:pPr>
      <w:bookmarkStart w:id="15" w:name="_heading=h.wna9q6jb64di" w:colFirst="0" w:colLast="0"/>
      <w:bookmarkEnd w:id="15"/>
      <w:r>
        <w:rPr>
          <w:smallCaps w:val="0"/>
          <w:sz w:val="22"/>
          <w:szCs w:val="22"/>
        </w:rPr>
        <w:lastRenderedPageBreak/>
        <w:t>The Consultant has the following tasks and responsibilities:</w:t>
      </w:r>
    </w:p>
    <w:p w14:paraId="01A78B3A"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Preparing, organizing and delivering the mentoring and coaching,</w:t>
      </w:r>
    </w:p>
    <w:p w14:paraId="1394DFA7"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Developing social media content (brand identity and product photography),</w:t>
      </w:r>
    </w:p>
    <w:p w14:paraId="5154CA42"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Providing </w:t>
      </w:r>
      <w:r w:rsidR="005A497A">
        <w:rPr>
          <w:rFonts w:ascii="Times New Roman" w:eastAsia="Times New Roman" w:hAnsi="Times New Roman" w:cs="Times New Roman"/>
          <w:color w:val="000000"/>
          <w:sz w:val="22"/>
          <w:szCs w:val="22"/>
        </w:rPr>
        <w:t>mentorship support</w:t>
      </w:r>
      <w:r>
        <w:rPr>
          <w:rFonts w:ascii="Times New Roman" w:eastAsia="Times New Roman" w:hAnsi="Times New Roman" w:cs="Times New Roman"/>
          <w:color w:val="000000"/>
          <w:sz w:val="22"/>
          <w:szCs w:val="22"/>
        </w:rPr>
        <w:t xml:space="preserve"> to each entrepreneur </w:t>
      </w:r>
      <w:r w:rsidR="005A497A">
        <w:rPr>
          <w:rFonts w:ascii="Times New Roman" w:eastAsia="Times New Roman" w:hAnsi="Times New Roman" w:cs="Times New Roman"/>
          <w:color w:val="000000"/>
          <w:sz w:val="22"/>
          <w:szCs w:val="22"/>
        </w:rPr>
        <w:t xml:space="preserve">in the field of </w:t>
      </w:r>
      <w:r w:rsidR="005A497A" w:rsidRPr="005A497A">
        <w:rPr>
          <w:rFonts w:ascii="Times New Roman" w:eastAsia="Times New Roman" w:hAnsi="Times New Roman" w:cs="Times New Roman"/>
          <w:b/>
          <w:color w:val="000000"/>
          <w:sz w:val="22"/>
          <w:szCs w:val="22"/>
        </w:rPr>
        <w:t>digital marketing</w:t>
      </w:r>
      <w:r w:rsidR="005A497A">
        <w:rPr>
          <w:rFonts w:ascii="Times New Roman" w:eastAsia="Times New Roman" w:hAnsi="Times New Roman" w:cs="Times New Roman"/>
          <w:color w:val="000000"/>
          <w:sz w:val="22"/>
          <w:szCs w:val="22"/>
        </w:rPr>
        <w:t xml:space="preserve"> including: social media presence, product photography, content creation, online promotion and sales</w:t>
      </w:r>
      <w:r>
        <w:rPr>
          <w:rFonts w:ascii="Times New Roman" w:eastAsia="Times New Roman" w:hAnsi="Times New Roman" w:cs="Times New Roman"/>
          <w:color w:val="000000"/>
          <w:sz w:val="22"/>
          <w:szCs w:val="22"/>
        </w:rPr>
        <w:t>,</w:t>
      </w:r>
    </w:p>
    <w:p w14:paraId="3CE01AFC" w14:textId="77777777" w:rsidR="005A497A" w:rsidRDefault="005A497A">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Providing mentorship support to each entrepreneur in the field of </w:t>
      </w:r>
      <w:r w:rsidRPr="005A497A">
        <w:rPr>
          <w:rFonts w:ascii="Times New Roman" w:eastAsia="Times New Roman" w:hAnsi="Times New Roman" w:cs="Times New Roman"/>
          <w:b/>
          <w:color w:val="000000"/>
          <w:sz w:val="22"/>
          <w:szCs w:val="22"/>
        </w:rPr>
        <w:t>legal business regulations</w:t>
      </w:r>
      <w:r>
        <w:rPr>
          <w:rFonts w:ascii="Times New Roman" w:eastAsia="Times New Roman" w:hAnsi="Times New Roman" w:cs="Times New Roman"/>
          <w:color w:val="000000"/>
          <w:sz w:val="22"/>
          <w:szCs w:val="22"/>
        </w:rPr>
        <w:t xml:space="preserve"> in the implementing countries,</w:t>
      </w:r>
    </w:p>
    <w:p w14:paraId="7C77FEF9" w14:textId="77777777" w:rsidR="005A497A" w:rsidRDefault="005A497A">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Providing mentorship support to each entrepreneur in the field of </w:t>
      </w:r>
      <w:r w:rsidRPr="005A497A">
        <w:rPr>
          <w:rFonts w:ascii="Times New Roman" w:eastAsia="Times New Roman" w:hAnsi="Times New Roman" w:cs="Times New Roman"/>
          <w:b/>
          <w:color w:val="000000"/>
          <w:sz w:val="22"/>
          <w:szCs w:val="22"/>
        </w:rPr>
        <w:t>financial management</w:t>
      </w:r>
      <w:r>
        <w:rPr>
          <w:rFonts w:ascii="Times New Roman" w:eastAsia="Times New Roman" w:hAnsi="Times New Roman" w:cs="Times New Roman"/>
          <w:color w:val="000000"/>
          <w:sz w:val="22"/>
          <w:szCs w:val="22"/>
        </w:rPr>
        <w:t xml:space="preserve"> considering the basic knowledge to financially manage a registered and non-registered business.</w:t>
      </w:r>
    </w:p>
    <w:p w14:paraId="227D96F6" w14:textId="77777777" w:rsidR="005A497A" w:rsidRDefault="005A497A">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Providing mentorship support to each entrepreneur in the field of </w:t>
      </w:r>
      <w:r w:rsidRPr="005A497A">
        <w:rPr>
          <w:rFonts w:ascii="Times New Roman" w:eastAsia="Times New Roman" w:hAnsi="Times New Roman" w:cs="Times New Roman"/>
          <w:b/>
          <w:color w:val="000000"/>
          <w:sz w:val="22"/>
          <w:szCs w:val="22"/>
        </w:rPr>
        <w:t>e-commerce</w:t>
      </w:r>
      <w:r>
        <w:rPr>
          <w:rFonts w:ascii="Times New Roman" w:eastAsia="Times New Roman" w:hAnsi="Times New Roman" w:cs="Times New Roman"/>
          <w:color w:val="000000"/>
          <w:sz w:val="22"/>
          <w:szCs w:val="22"/>
        </w:rPr>
        <w:t>.</w:t>
      </w:r>
    </w:p>
    <w:p w14:paraId="471522A0"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Cooperating with REDI Roma business facilitators</w:t>
      </w:r>
      <w:r w:rsidR="005A497A">
        <w:rPr>
          <w:rFonts w:ascii="Times New Roman" w:eastAsia="Times New Roman" w:hAnsi="Times New Roman" w:cs="Times New Roman"/>
          <w:color w:val="000000"/>
          <w:sz w:val="22"/>
          <w:szCs w:val="22"/>
        </w:rPr>
        <w:t xml:space="preserve"> and following their development</w:t>
      </w:r>
      <w:r>
        <w:rPr>
          <w:rFonts w:ascii="Times New Roman" w:eastAsia="Times New Roman" w:hAnsi="Times New Roman" w:cs="Times New Roman"/>
          <w:color w:val="000000"/>
          <w:sz w:val="22"/>
          <w:szCs w:val="22"/>
        </w:rPr>
        <w:t>,</w:t>
      </w:r>
    </w:p>
    <w:p w14:paraId="10DE2400"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Reporting the working hours in time sheets,</w:t>
      </w:r>
    </w:p>
    <w:p w14:paraId="3517DF9B" w14:textId="77777777" w:rsidR="008E7102" w:rsidRDefault="00320138">
      <w:pPr>
        <w:numPr>
          <w:ilvl w:val="0"/>
          <w:numId w:val="9"/>
        </w:numPr>
        <w:pBdr>
          <w:top w:val="nil"/>
          <w:left w:val="nil"/>
          <w:bottom w:val="nil"/>
          <w:right w:val="nil"/>
          <w:between w:val="nil"/>
        </w:pBdr>
        <w:spacing w:after="0"/>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Preparing the documentation required.</w:t>
      </w:r>
    </w:p>
    <w:p w14:paraId="6FE9FB59" w14:textId="77777777" w:rsidR="008E7102" w:rsidRDefault="008E7102">
      <w:pPr>
        <w:rPr>
          <w:rFonts w:ascii="Times New Roman" w:eastAsia="Times New Roman" w:hAnsi="Times New Roman" w:cs="Times New Roman"/>
        </w:rPr>
      </w:pPr>
    </w:p>
    <w:p w14:paraId="7E5C6E74" w14:textId="77777777" w:rsidR="008E7102" w:rsidRDefault="00320138">
      <w:pPr>
        <w:pStyle w:val="Heading2"/>
        <w:numPr>
          <w:ilvl w:val="1"/>
          <w:numId w:val="1"/>
        </w:numPr>
      </w:pPr>
      <w:bookmarkStart w:id="16" w:name="_heading=h.44sinio" w:colFirst="0" w:colLast="0"/>
      <w:bookmarkEnd w:id="16"/>
      <w:r>
        <w:t>Project management</w:t>
      </w:r>
    </w:p>
    <w:p w14:paraId="3B065259" w14:textId="77777777" w:rsidR="008E7102" w:rsidRDefault="00320138">
      <w:pPr>
        <w:pStyle w:val="Heading3"/>
        <w:keepNext w:val="0"/>
        <w:numPr>
          <w:ilvl w:val="2"/>
          <w:numId w:val="1"/>
        </w:numPr>
      </w:pPr>
      <w:r>
        <w:t>Responsible body</w:t>
      </w:r>
    </w:p>
    <w:p w14:paraId="7C92040F" w14:textId="77777777" w:rsidR="008E7102" w:rsidRDefault="00320138">
      <w:p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Contracting Authority: REDI Skopje</w:t>
      </w:r>
    </w:p>
    <w:p w14:paraId="08B2AA97" w14:textId="0AC2177A" w:rsidR="008E7102" w:rsidRDefault="00320138">
      <w:pP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Responsible f</w:t>
      </w:r>
      <w:r w:rsidR="00A20907">
        <w:rPr>
          <w:rFonts w:ascii="Times New Roman" w:eastAsia="Times New Roman" w:hAnsi="Times New Roman" w:cs="Times New Roman"/>
          <w:sz w:val="22"/>
          <w:szCs w:val="22"/>
          <w:highlight w:val="white"/>
        </w:rPr>
        <w:t>or managing the contract</w:t>
      </w:r>
      <w:r>
        <w:rPr>
          <w:rFonts w:ascii="Times New Roman" w:eastAsia="Times New Roman" w:hAnsi="Times New Roman" w:cs="Times New Roman"/>
          <w:sz w:val="22"/>
          <w:szCs w:val="22"/>
          <w:highlight w:val="white"/>
        </w:rPr>
        <w:t>:</w:t>
      </w:r>
    </w:p>
    <w:p w14:paraId="49470F23" w14:textId="03F0E285" w:rsidR="008E7102" w:rsidRDefault="00320138">
      <w:pPr>
        <w:rPr>
          <w:rFonts w:ascii="Times New Roman" w:eastAsia="Times New Roman" w:hAnsi="Times New Roman" w:cs="Times New Roman"/>
          <w:sz w:val="22"/>
          <w:szCs w:val="22"/>
          <w:highlight w:val="white"/>
        </w:rPr>
      </w:pPr>
      <w:proofErr w:type="spellStart"/>
      <w:r>
        <w:rPr>
          <w:rFonts w:ascii="Times New Roman" w:eastAsia="Times New Roman" w:hAnsi="Times New Roman" w:cs="Times New Roman"/>
          <w:sz w:val="22"/>
          <w:szCs w:val="22"/>
          <w:highlight w:val="white"/>
        </w:rPr>
        <w:t>Nadire</w:t>
      </w:r>
      <w:proofErr w:type="spellEnd"/>
      <w:r>
        <w:rPr>
          <w:rFonts w:ascii="Times New Roman" w:eastAsia="Times New Roman" w:hAnsi="Times New Roman" w:cs="Times New Roman"/>
          <w:sz w:val="22"/>
          <w:szCs w:val="22"/>
          <w:highlight w:val="white"/>
        </w:rPr>
        <w:t xml:space="preserve"> </w:t>
      </w:r>
      <w:proofErr w:type="spellStart"/>
      <w:r>
        <w:rPr>
          <w:rFonts w:ascii="Times New Roman" w:eastAsia="Times New Roman" w:hAnsi="Times New Roman" w:cs="Times New Roman"/>
          <w:sz w:val="22"/>
          <w:szCs w:val="22"/>
          <w:highlight w:val="white"/>
        </w:rPr>
        <w:t>Redjepi</w:t>
      </w:r>
      <w:proofErr w:type="spellEnd"/>
      <w:r w:rsidR="00A20907">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sz w:val="22"/>
          <w:szCs w:val="22"/>
          <w:highlight w:val="white"/>
        </w:rPr>
        <w:t xml:space="preserve">- </w:t>
      </w:r>
      <w:r w:rsidR="00A20907">
        <w:rPr>
          <w:rFonts w:ascii="Times New Roman" w:eastAsia="Times New Roman" w:hAnsi="Times New Roman" w:cs="Times New Roman"/>
          <w:sz w:val="22"/>
          <w:szCs w:val="22"/>
          <w:highlight w:val="white"/>
        </w:rPr>
        <w:t>Legal Representative</w:t>
      </w:r>
      <w:r>
        <w:rPr>
          <w:rFonts w:ascii="Times New Roman" w:eastAsia="Times New Roman" w:hAnsi="Times New Roman" w:cs="Times New Roman"/>
          <w:sz w:val="22"/>
          <w:szCs w:val="22"/>
          <w:highlight w:val="white"/>
        </w:rPr>
        <w:t xml:space="preserve">, email: </w:t>
      </w:r>
      <w:hyperlink r:id="rId8">
        <w:r>
          <w:rPr>
            <w:rFonts w:ascii="Times New Roman" w:eastAsia="Times New Roman" w:hAnsi="Times New Roman" w:cs="Times New Roman"/>
            <w:color w:val="1155CC"/>
            <w:sz w:val="22"/>
            <w:szCs w:val="22"/>
            <w:highlight w:val="white"/>
            <w:u w:val="single"/>
          </w:rPr>
          <w:t>nadire@redi-ngo.eu</w:t>
        </w:r>
      </w:hyperlink>
      <w:r>
        <w:rPr>
          <w:rFonts w:ascii="Times New Roman" w:eastAsia="Times New Roman" w:hAnsi="Times New Roman" w:cs="Times New Roman"/>
          <w:sz w:val="22"/>
          <w:szCs w:val="22"/>
          <w:highlight w:val="white"/>
        </w:rPr>
        <w:t xml:space="preserve"> </w:t>
      </w:r>
    </w:p>
    <w:p w14:paraId="461C98F7" w14:textId="77777777" w:rsidR="008E7102" w:rsidRDefault="008E7102">
      <w:pPr>
        <w:rPr>
          <w:rFonts w:ascii="Times New Roman" w:eastAsia="Times New Roman" w:hAnsi="Times New Roman" w:cs="Times New Roman"/>
          <w:sz w:val="22"/>
          <w:szCs w:val="22"/>
          <w:highlight w:val="white"/>
        </w:rPr>
      </w:pPr>
    </w:p>
    <w:p w14:paraId="5225211C" w14:textId="77777777" w:rsidR="008E7102" w:rsidRDefault="00320138">
      <w:pPr>
        <w:pStyle w:val="Heading3"/>
        <w:keepNext w:val="0"/>
        <w:numPr>
          <w:ilvl w:val="2"/>
          <w:numId w:val="1"/>
        </w:numPr>
      </w:pPr>
      <w:r>
        <w:t>Management structure</w:t>
      </w:r>
    </w:p>
    <w:p w14:paraId="7573FFCB" w14:textId="77777777" w:rsidR="008E7102" w:rsidRPr="008C7074" w:rsidRDefault="00320138" w:rsidP="008C7074">
      <w:pPr>
        <w:pStyle w:val="ListParagraph"/>
        <w:numPr>
          <w:ilvl w:val="0"/>
          <w:numId w:val="16"/>
        </w:numPr>
        <w:rPr>
          <w:rFonts w:ascii="Times New Roman" w:hAnsi="Times New Roman" w:cs="Times New Roman"/>
        </w:rPr>
      </w:pPr>
      <w:r w:rsidRPr="008C7074">
        <w:rPr>
          <w:rFonts w:ascii="Times New Roman" w:hAnsi="Times New Roman" w:cs="Times New Roman"/>
        </w:rPr>
        <w:t>The project is implemented under the agreement of 3 affiliated partners REDI Romania, REDI Skopje and REDI Serbia</w:t>
      </w:r>
    </w:p>
    <w:p w14:paraId="7E28F9AA" w14:textId="77777777" w:rsidR="008E7102" w:rsidRPr="008C7074" w:rsidRDefault="00320138" w:rsidP="008C7074">
      <w:pPr>
        <w:numPr>
          <w:ilvl w:val="0"/>
          <w:numId w:val="16"/>
        </w:numPr>
        <w:spacing w:after="0"/>
        <w:rPr>
          <w:rFonts w:ascii="Times New Roman" w:eastAsia="Times New Roman" w:hAnsi="Times New Roman" w:cs="Times New Roman"/>
          <w:sz w:val="22"/>
          <w:szCs w:val="22"/>
        </w:rPr>
      </w:pPr>
      <w:r w:rsidRPr="008C7074">
        <w:rPr>
          <w:rFonts w:ascii="Times New Roman" w:eastAsia="Times New Roman" w:hAnsi="Times New Roman" w:cs="Times New Roman"/>
          <w:sz w:val="22"/>
          <w:szCs w:val="22"/>
        </w:rPr>
        <w:t>Project Manager (PM) and Project Assistant (PA): The technical requirements, project management, and its implementation will be ensured by the team of two employees in REDI Skopje (Project Manager and Project Assistant) assigned to the project that will follow the smooth implementation and will keep informed all affiliated partners of the project. All contracting details will be approved by the PM and all documentation and published work will be collected by the PA.</w:t>
      </w:r>
    </w:p>
    <w:p w14:paraId="04FEF6C2" w14:textId="77777777" w:rsidR="008E7102" w:rsidRPr="008C7074" w:rsidRDefault="00320138" w:rsidP="008C7074">
      <w:pPr>
        <w:numPr>
          <w:ilvl w:val="0"/>
          <w:numId w:val="16"/>
        </w:numPr>
        <w:spacing w:after="0"/>
        <w:rPr>
          <w:rFonts w:ascii="Times New Roman" w:eastAsia="Times New Roman" w:hAnsi="Times New Roman" w:cs="Times New Roman"/>
          <w:sz w:val="22"/>
          <w:szCs w:val="22"/>
        </w:rPr>
      </w:pPr>
      <w:r w:rsidRPr="008C7074">
        <w:rPr>
          <w:rFonts w:ascii="Times New Roman" w:eastAsia="Times New Roman" w:hAnsi="Times New Roman" w:cs="Times New Roman"/>
          <w:sz w:val="22"/>
          <w:szCs w:val="22"/>
        </w:rPr>
        <w:t>Regional Officer: The Project uses a Regional Officer to ensure cross border project activities and general project implementation.</w:t>
      </w:r>
    </w:p>
    <w:p w14:paraId="444D17AA" w14:textId="77777777" w:rsidR="008E7102" w:rsidRPr="008C7074" w:rsidRDefault="00320138" w:rsidP="008C7074">
      <w:pPr>
        <w:numPr>
          <w:ilvl w:val="0"/>
          <w:numId w:val="16"/>
        </w:numPr>
        <w:spacing w:after="0"/>
        <w:rPr>
          <w:rFonts w:ascii="Times New Roman" w:eastAsia="Times New Roman" w:hAnsi="Times New Roman" w:cs="Times New Roman"/>
          <w:sz w:val="22"/>
          <w:szCs w:val="22"/>
        </w:rPr>
      </w:pPr>
      <w:r w:rsidRPr="008C7074">
        <w:rPr>
          <w:rFonts w:ascii="Times New Roman" w:eastAsia="Times New Roman" w:hAnsi="Times New Roman" w:cs="Times New Roman"/>
          <w:sz w:val="22"/>
          <w:szCs w:val="22"/>
        </w:rPr>
        <w:t>Financial Project Officer: Will manage all financial and budgeting requirements, along with contracting details, payments and collection of supporting documents</w:t>
      </w:r>
    </w:p>
    <w:p w14:paraId="5C91AE85" w14:textId="77777777" w:rsidR="008E7102" w:rsidRPr="008C7074" w:rsidRDefault="00320138" w:rsidP="008C7074">
      <w:pPr>
        <w:numPr>
          <w:ilvl w:val="0"/>
          <w:numId w:val="16"/>
        </w:numPr>
        <w:rPr>
          <w:rFonts w:ascii="Times New Roman" w:eastAsia="Times New Roman" w:hAnsi="Times New Roman" w:cs="Times New Roman"/>
          <w:sz w:val="22"/>
          <w:szCs w:val="22"/>
        </w:rPr>
      </w:pPr>
      <w:r w:rsidRPr="008C7074">
        <w:rPr>
          <w:rFonts w:ascii="Times New Roman" w:eastAsia="Times New Roman" w:hAnsi="Times New Roman" w:cs="Times New Roman"/>
          <w:sz w:val="22"/>
          <w:szCs w:val="22"/>
        </w:rPr>
        <w:t>Roma Business Facilitators: responsible to work directly with Roma entrepreneurs and provide business development services, networking, mentoring etc. in accordance to the needs of the entrepreneurs.</w:t>
      </w:r>
    </w:p>
    <w:p w14:paraId="5BE11562" w14:textId="77777777" w:rsidR="008E7102" w:rsidRDefault="008E7102">
      <w:pPr>
        <w:rPr>
          <w:rFonts w:ascii="Times New Roman" w:eastAsia="Times New Roman" w:hAnsi="Times New Roman" w:cs="Times New Roman"/>
          <w:sz w:val="22"/>
          <w:szCs w:val="22"/>
        </w:rPr>
      </w:pPr>
    </w:p>
    <w:p w14:paraId="64FE2E1C" w14:textId="77777777" w:rsidR="008E7102" w:rsidRDefault="00320138">
      <w:pPr>
        <w:pStyle w:val="Heading3"/>
        <w:keepNext w:val="0"/>
        <w:numPr>
          <w:ilvl w:val="2"/>
          <w:numId w:val="1"/>
        </w:numPr>
      </w:pPr>
      <w:r>
        <w:t>Facilities to be provided by the contracting authority and/or other parties</w:t>
      </w:r>
    </w:p>
    <w:p w14:paraId="063BDC64" w14:textId="3EEDA0AE" w:rsidR="008E7102" w:rsidRDefault="00320138">
      <w:pPr>
        <w:numPr>
          <w:ilvl w:val="0"/>
          <w:numId w:val="7"/>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To ensure good quality results, REDI will provide regional support through its Regional Officer</w:t>
      </w:r>
      <w:r w:rsidR="00A20907">
        <w:rPr>
          <w:rFonts w:ascii="Times New Roman" w:eastAsia="Times New Roman" w:hAnsi="Times New Roman" w:cs="Times New Roman"/>
          <w:sz w:val="22"/>
          <w:szCs w:val="22"/>
        </w:rPr>
        <w:t>.</w:t>
      </w:r>
    </w:p>
    <w:p w14:paraId="4182913D" w14:textId="7998BDAE" w:rsidR="008E7102" w:rsidRDefault="00320138">
      <w:pPr>
        <w:numPr>
          <w:ilvl w:val="0"/>
          <w:numId w:val="7"/>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As we expect the </w:t>
      </w:r>
      <w:r w:rsidR="00A20907">
        <w:rPr>
          <w:rFonts w:ascii="Times New Roman" w:eastAsia="Times New Roman" w:hAnsi="Times New Roman" w:cs="Times New Roman"/>
          <w:sz w:val="22"/>
          <w:szCs w:val="22"/>
        </w:rPr>
        <w:t>consultancy</w:t>
      </w:r>
      <w:r>
        <w:rPr>
          <w:rFonts w:ascii="Times New Roman" w:eastAsia="Times New Roman" w:hAnsi="Times New Roman" w:cs="Times New Roman"/>
          <w:sz w:val="22"/>
          <w:szCs w:val="22"/>
        </w:rPr>
        <w:t xml:space="preserve"> to cover real life situations and needs, REDI will offer the support of local field officers (business Facilitators from Serbia and N. Macedonia)</w:t>
      </w:r>
      <w:r w:rsidR="00A20907">
        <w:rPr>
          <w:rFonts w:ascii="Times New Roman" w:eastAsia="Times New Roman" w:hAnsi="Times New Roman" w:cs="Times New Roman"/>
          <w:sz w:val="22"/>
          <w:szCs w:val="22"/>
        </w:rPr>
        <w:t>.</w:t>
      </w:r>
    </w:p>
    <w:p w14:paraId="490AB1BE" w14:textId="747A37D2" w:rsidR="008E7102" w:rsidRDefault="00320138">
      <w:pPr>
        <w:numPr>
          <w:ilvl w:val="0"/>
          <w:numId w:val="7"/>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Previous studies and methodology developed by REDI</w:t>
      </w:r>
      <w:r w:rsidR="00A20907">
        <w:rPr>
          <w:rFonts w:ascii="Times New Roman" w:eastAsia="Times New Roman" w:hAnsi="Times New Roman" w:cs="Times New Roman"/>
          <w:sz w:val="22"/>
          <w:szCs w:val="22"/>
        </w:rPr>
        <w:t>.</w:t>
      </w:r>
    </w:p>
    <w:p w14:paraId="3A51A508" w14:textId="2E8A4F75" w:rsidR="008E7102" w:rsidRDefault="00320138">
      <w:pPr>
        <w:numPr>
          <w:ilvl w:val="0"/>
          <w:numId w:val="7"/>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REDI will ensure access to all General Conditions and project implementation details that are related to the </w:t>
      </w:r>
      <w:r w:rsidR="00A20907">
        <w:rPr>
          <w:rFonts w:ascii="Times New Roman" w:eastAsia="Times New Roman" w:hAnsi="Times New Roman" w:cs="Times New Roman"/>
          <w:sz w:val="22"/>
          <w:szCs w:val="22"/>
        </w:rPr>
        <w:t>consultancy.</w:t>
      </w:r>
      <w:r w:rsidR="0076738F">
        <w:rPr>
          <w:rFonts w:ascii="Times New Roman" w:eastAsia="Times New Roman" w:hAnsi="Times New Roman" w:cs="Times New Roman"/>
          <w:sz w:val="22"/>
          <w:szCs w:val="22"/>
        </w:rPr>
        <w:t xml:space="preserve"> </w:t>
      </w:r>
      <w:bookmarkStart w:id="17" w:name="_GoBack"/>
      <w:bookmarkEnd w:id="17"/>
    </w:p>
    <w:p w14:paraId="69350A08" w14:textId="10E4B77E" w:rsidR="008E7102" w:rsidRDefault="00320138">
      <w:pPr>
        <w:numPr>
          <w:ilvl w:val="0"/>
          <w:numId w:val="7"/>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Details concerning the expected results will be provided in due time and REDI will communicate all expectations on the </w:t>
      </w:r>
      <w:r w:rsidR="00A20907">
        <w:rPr>
          <w:rFonts w:ascii="Times New Roman" w:eastAsia="Times New Roman" w:hAnsi="Times New Roman" w:cs="Times New Roman"/>
          <w:sz w:val="22"/>
          <w:szCs w:val="22"/>
        </w:rPr>
        <w:t>consultancy</w:t>
      </w:r>
      <w:r>
        <w:rPr>
          <w:rFonts w:ascii="Times New Roman" w:eastAsia="Times New Roman" w:hAnsi="Times New Roman" w:cs="Times New Roman"/>
          <w:sz w:val="22"/>
          <w:szCs w:val="22"/>
        </w:rPr>
        <w:t xml:space="preserve"> and will provide input on the presented drafts</w:t>
      </w:r>
      <w:r w:rsidR="00A20907">
        <w:rPr>
          <w:rFonts w:ascii="Times New Roman" w:eastAsia="Times New Roman" w:hAnsi="Times New Roman" w:cs="Times New Roman"/>
          <w:sz w:val="22"/>
          <w:szCs w:val="22"/>
        </w:rPr>
        <w:t>.</w:t>
      </w:r>
    </w:p>
    <w:p w14:paraId="32CEC4DA" w14:textId="77777777" w:rsidR="008E7102" w:rsidRDefault="00320138">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rPr>
        <w:t>If needed, access to REDI office and facilities of REDI Skopje and REDI Serbia</w:t>
      </w:r>
    </w:p>
    <w:p w14:paraId="4162A0E8" w14:textId="77777777" w:rsidR="008E7102" w:rsidRDefault="008E7102">
      <w:pPr>
        <w:rPr>
          <w:rFonts w:ascii="Times New Roman" w:eastAsia="Times New Roman" w:hAnsi="Times New Roman" w:cs="Times New Roman"/>
          <w:sz w:val="22"/>
          <w:szCs w:val="22"/>
        </w:rPr>
      </w:pPr>
    </w:p>
    <w:p w14:paraId="7FC3C995" w14:textId="77777777" w:rsidR="008E7102" w:rsidRDefault="00320138">
      <w:pPr>
        <w:pStyle w:val="Heading1"/>
        <w:numPr>
          <w:ilvl w:val="0"/>
          <w:numId w:val="1"/>
        </w:numPr>
      </w:pPr>
      <w:bookmarkStart w:id="18" w:name="_heading=h.2jxsxqh" w:colFirst="0" w:colLast="0"/>
      <w:bookmarkEnd w:id="18"/>
      <w:r>
        <w:t>LOGISTICS AND TIMING</w:t>
      </w:r>
    </w:p>
    <w:p w14:paraId="15194926" w14:textId="77777777" w:rsidR="008E7102" w:rsidRDefault="00320138">
      <w:pPr>
        <w:pStyle w:val="Heading2"/>
        <w:numPr>
          <w:ilvl w:val="1"/>
          <w:numId w:val="1"/>
        </w:numPr>
      </w:pPr>
      <w:bookmarkStart w:id="19" w:name="_heading=h.z337ya" w:colFirst="0" w:colLast="0"/>
      <w:bookmarkEnd w:id="19"/>
      <w:r>
        <w:t>Location</w:t>
      </w:r>
    </w:p>
    <w:p w14:paraId="0617FF90"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operational base concerning the contract will be in Skopje, N. Macedonia.  </w:t>
      </w:r>
    </w:p>
    <w:p w14:paraId="61B3F919" w14:textId="77777777" w:rsidR="008E7102" w:rsidRDefault="00320138">
      <w:pPr>
        <w:pStyle w:val="Heading2"/>
        <w:numPr>
          <w:ilvl w:val="1"/>
          <w:numId w:val="1"/>
        </w:numPr>
      </w:pPr>
      <w:bookmarkStart w:id="20" w:name="_heading=h.3j2qqm3" w:colFirst="0" w:colLast="0"/>
      <w:bookmarkEnd w:id="20"/>
      <w:r>
        <w:t>Start date &amp; period of implementation of tasks</w:t>
      </w:r>
    </w:p>
    <w:p w14:paraId="5068205A" w14:textId="0503DB44"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intended start date is </w:t>
      </w:r>
      <w:r w:rsidR="00A20907">
        <w:rPr>
          <w:rFonts w:ascii="Times New Roman" w:eastAsia="Times New Roman" w:hAnsi="Times New Roman" w:cs="Times New Roman"/>
          <w:b/>
          <w:sz w:val="22"/>
          <w:szCs w:val="22"/>
        </w:rPr>
        <w:t>14</w:t>
      </w:r>
      <w:r>
        <w:rPr>
          <w:rFonts w:ascii="Times New Roman" w:eastAsia="Times New Roman" w:hAnsi="Times New Roman" w:cs="Times New Roman"/>
          <w:b/>
          <w:sz w:val="22"/>
          <w:szCs w:val="22"/>
        </w:rPr>
        <w:t>.0</w:t>
      </w:r>
      <w:r w:rsidR="00A20907">
        <w:rPr>
          <w:rFonts w:ascii="Times New Roman" w:eastAsia="Times New Roman" w:hAnsi="Times New Roman" w:cs="Times New Roman"/>
          <w:b/>
          <w:sz w:val="22"/>
          <w:szCs w:val="22"/>
        </w:rPr>
        <w:t>8</w:t>
      </w:r>
      <w:r>
        <w:rPr>
          <w:rFonts w:ascii="Times New Roman" w:eastAsia="Times New Roman" w:hAnsi="Times New Roman" w:cs="Times New Roman"/>
          <w:b/>
          <w:sz w:val="22"/>
          <w:szCs w:val="22"/>
        </w:rPr>
        <w:t>.202</w:t>
      </w:r>
      <w:r w:rsidR="005A497A">
        <w:rPr>
          <w:rFonts w:ascii="Times New Roman" w:eastAsia="Times New Roman" w:hAnsi="Times New Roman" w:cs="Times New Roman"/>
          <w:b/>
          <w:sz w:val="22"/>
          <w:szCs w:val="22"/>
        </w:rPr>
        <w:t>3</w:t>
      </w:r>
      <w:r>
        <w:rPr>
          <w:rFonts w:ascii="Times New Roman" w:eastAsia="Times New Roman" w:hAnsi="Times New Roman" w:cs="Times New Roman"/>
          <w:sz w:val="22"/>
          <w:szCs w:val="22"/>
        </w:rPr>
        <w:t xml:space="preserve"> and the period of implemen</w:t>
      </w:r>
      <w:r w:rsidR="005A497A">
        <w:rPr>
          <w:rFonts w:ascii="Times New Roman" w:eastAsia="Times New Roman" w:hAnsi="Times New Roman" w:cs="Times New Roman"/>
          <w:sz w:val="22"/>
          <w:szCs w:val="22"/>
        </w:rPr>
        <w:t>tation of the contract will be 4</w:t>
      </w:r>
      <w:r>
        <w:rPr>
          <w:rFonts w:ascii="Times New Roman" w:eastAsia="Times New Roman" w:hAnsi="Times New Roman" w:cs="Times New Roman"/>
          <w:sz w:val="22"/>
          <w:szCs w:val="22"/>
        </w:rPr>
        <w:t xml:space="preserve"> months from this date (work is expected to last at </w:t>
      </w:r>
      <w:r w:rsidR="005A497A">
        <w:rPr>
          <w:rFonts w:ascii="Times New Roman" w:eastAsia="Times New Roman" w:hAnsi="Times New Roman" w:cs="Times New Roman"/>
          <w:sz w:val="22"/>
          <w:szCs w:val="22"/>
        </w:rPr>
        <w:t>until the end of year 2023</w:t>
      </w:r>
      <w:r>
        <w:rPr>
          <w:rFonts w:ascii="Times New Roman" w:eastAsia="Times New Roman" w:hAnsi="Times New Roman" w:cs="Times New Roman"/>
          <w:sz w:val="22"/>
          <w:szCs w:val="22"/>
        </w:rPr>
        <w:t>)</w:t>
      </w:r>
      <w:r w:rsidR="005A497A">
        <w:rPr>
          <w:rFonts w:ascii="Times New Roman" w:eastAsia="Times New Roman" w:hAnsi="Times New Roman" w:cs="Times New Roman"/>
          <w:sz w:val="22"/>
          <w:szCs w:val="22"/>
        </w:rPr>
        <w:t>.</w:t>
      </w:r>
      <w:r w:rsidR="00A20907">
        <w:rPr>
          <w:rFonts w:ascii="Times New Roman" w:eastAsia="Times New Roman" w:hAnsi="Times New Roman" w:cs="Times New Roman"/>
          <w:sz w:val="22"/>
          <w:szCs w:val="22"/>
        </w:rPr>
        <w:t xml:space="preserve"> In this period the contractor shall provide the mentorship and other professional support which will be expressed in consultancy hours.</w:t>
      </w:r>
      <w:r>
        <w:rPr>
          <w:rFonts w:ascii="Times New Roman" w:eastAsia="Times New Roman" w:hAnsi="Times New Roman" w:cs="Times New Roman"/>
          <w:sz w:val="22"/>
          <w:szCs w:val="22"/>
        </w:rPr>
        <w:t xml:space="preserve"> Please see Articles 19.1 and 19.2 of the special conditions for the actual start date and period of implementation.</w:t>
      </w:r>
    </w:p>
    <w:p w14:paraId="45AE0898" w14:textId="77777777" w:rsidR="008E7102" w:rsidRDefault="008E7102">
      <w:pPr>
        <w:rPr>
          <w:rFonts w:ascii="Times New Roman" w:eastAsia="Times New Roman" w:hAnsi="Times New Roman" w:cs="Times New Roman"/>
          <w:sz w:val="22"/>
          <w:szCs w:val="22"/>
        </w:rPr>
      </w:pPr>
    </w:p>
    <w:p w14:paraId="408C7846" w14:textId="77777777" w:rsidR="008E7102" w:rsidRDefault="00320138">
      <w:pPr>
        <w:pStyle w:val="Heading1"/>
        <w:numPr>
          <w:ilvl w:val="0"/>
          <w:numId w:val="1"/>
        </w:numPr>
      </w:pPr>
      <w:bookmarkStart w:id="21" w:name="_heading=h.1y810tw" w:colFirst="0" w:colLast="0"/>
      <w:bookmarkEnd w:id="21"/>
      <w:r>
        <w:t>REQUIREMENTS</w:t>
      </w:r>
    </w:p>
    <w:p w14:paraId="67EEF317" w14:textId="77777777" w:rsidR="008E7102" w:rsidRDefault="00320138">
      <w:pPr>
        <w:pStyle w:val="Heading2"/>
        <w:numPr>
          <w:ilvl w:val="1"/>
          <w:numId w:val="1"/>
        </w:numPr>
      </w:pPr>
      <w:bookmarkStart w:id="22" w:name="_heading=h.4i7ojhp" w:colFirst="0" w:colLast="0"/>
      <w:bookmarkEnd w:id="22"/>
      <w:r>
        <w:t>Staff</w:t>
      </w:r>
    </w:p>
    <w:p w14:paraId="54F09524"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2C96737A" w14:textId="77777777" w:rsidR="008E7102" w:rsidRDefault="00320138">
      <w:pPr>
        <w:pStyle w:val="Heading3"/>
        <w:keepNext w:val="0"/>
        <w:numPr>
          <w:ilvl w:val="2"/>
          <w:numId w:val="1"/>
        </w:numPr>
      </w:pPr>
      <w:r>
        <w:t>Key experts</w:t>
      </w:r>
    </w:p>
    <w:p w14:paraId="22D8CA4A" w14:textId="77777777" w:rsidR="008E7102" w:rsidRDefault="00320138">
      <w:pPr>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Qualifications</w:t>
      </w: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7477"/>
      </w:tblGrid>
      <w:tr w:rsidR="008E7102" w14:paraId="448BBDF0" w14:textId="77777777">
        <w:tc>
          <w:tcPr>
            <w:tcW w:w="1809" w:type="dxa"/>
            <w:shd w:val="clear" w:color="auto" w:fill="auto"/>
          </w:tcPr>
          <w:p w14:paraId="71D550D9"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Education:</w:t>
            </w:r>
          </w:p>
        </w:tc>
        <w:tc>
          <w:tcPr>
            <w:tcW w:w="7477" w:type="dxa"/>
            <w:shd w:val="clear" w:color="auto" w:fill="auto"/>
          </w:tcPr>
          <w:p w14:paraId="1F8B781D"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Advanced degree in business, marketing, economics or other areas directly related to the subject of work.</w:t>
            </w:r>
          </w:p>
        </w:tc>
      </w:tr>
      <w:tr w:rsidR="008E7102" w14:paraId="24CB7FA6" w14:textId="77777777">
        <w:tc>
          <w:tcPr>
            <w:tcW w:w="1809" w:type="dxa"/>
            <w:shd w:val="clear" w:color="auto" w:fill="auto"/>
          </w:tcPr>
          <w:p w14:paraId="40026C04"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Experience:</w:t>
            </w:r>
          </w:p>
        </w:tc>
        <w:tc>
          <w:tcPr>
            <w:tcW w:w="7477" w:type="dxa"/>
            <w:shd w:val="clear" w:color="auto" w:fill="auto"/>
          </w:tcPr>
          <w:p w14:paraId="37F6A866"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Minimum of 7 years of relevant experience</w:t>
            </w:r>
            <w:r w:rsidR="00807283">
              <w:rPr>
                <w:rFonts w:ascii="Times New Roman" w:eastAsia="Times New Roman" w:hAnsi="Times New Roman" w:cs="Times New Roman"/>
                <w:sz w:val="22"/>
                <w:szCs w:val="22"/>
              </w:rPr>
              <w:t xml:space="preserve"> in the following fields:</w:t>
            </w:r>
          </w:p>
          <w:p w14:paraId="0CA72DD2" w14:textId="77777777" w:rsidR="00807283" w:rsidRDefault="00807283">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Digital marketing,</w:t>
            </w:r>
          </w:p>
          <w:p w14:paraId="04957FD3" w14:textId="77777777" w:rsidR="00807283" w:rsidRDefault="00807283">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Legal regulations,</w:t>
            </w:r>
          </w:p>
          <w:p w14:paraId="76556D68" w14:textId="77777777" w:rsidR="00807283" w:rsidRDefault="00807283">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Financial management,</w:t>
            </w:r>
          </w:p>
          <w:p w14:paraId="465331FB" w14:textId="77777777" w:rsidR="00807283" w:rsidRDefault="00807283">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E-commerce.</w:t>
            </w:r>
          </w:p>
          <w:p w14:paraId="00B14620" w14:textId="77777777" w:rsidR="00807283" w:rsidRDefault="00807283">
            <w:pPr>
              <w:spacing w:after="0"/>
              <w:rPr>
                <w:rFonts w:ascii="Times New Roman" w:eastAsia="Times New Roman" w:hAnsi="Times New Roman" w:cs="Times New Roman"/>
                <w:sz w:val="22"/>
                <w:szCs w:val="22"/>
              </w:rPr>
            </w:pPr>
          </w:p>
          <w:p w14:paraId="2BDBE83B"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Proven record of theoretical knowledge, practical experience and expertise in support to entrepreneurs, digital business and other related fields;</w:t>
            </w:r>
          </w:p>
          <w:p w14:paraId="2E68F887"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Proven record of practical work with entrepreneurs;</w:t>
            </w:r>
          </w:p>
          <w:p w14:paraId="0C1310E6" w14:textId="77777777" w:rsidR="00807283" w:rsidRDefault="00807283">
            <w:pPr>
              <w:spacing w:after="0"/>
              <w:rPr>
                <w:rFonts w:ascii="Times New Roman" w:eastAsia="Times New Roman" w:hAnsi="Times New Roman" w:cs="Times New Roman"/>
                <w:sz w:val="22"/>
                <w:szCs w:val="22"/>
              </w:rPr>
            </w:pPr>
          </w:p>
          <w:p w14:paraId="527C0C13"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Previous experience in working in the respective economy and in-depth knowledge of the economy and the topic of the consultancy for which the consultant applies is essential;</w:t>
            </w:r>
          </w:p>
          <w:p w14:paraId="7BE82627" w14:textId="77777777" w:rsidR="00807283" w:rsidRDefault="00807283">
            <w:pPr>
              <w:spacing w:after="0"/>
              <w:rPr>
                <w:rFonts w:ascii="Times New Roman" w:eastAsia="Times New Roman" w:hAnsi="Times New Roman" w:cs="Times New Roman"/>
                <w:sz w:val="22"/>
                <w:szCs w:val="22"/>
              </w:rPr>
            </w:pPr>
          </w:p>
          <w:p w14:paraId="140CA83F"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Proven training and mentoring capacities; </w:t>
            </w:r>
          </w:p>
          <w:p w14:paraId="449F38F3"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Proven ability to provide instructions during the work process;</w:t>
            </w:r>
          </w:p>
          <w:p w14:paraId="2B58A7BB" w14:textId="77777777" w:rsidR="00807283" w:rsidRDefault="00807283">
            <w:pPr>
              <w:spacing w:after="0"/>
              <w:rPr>
                <w:rFonts w:ascii="Times New Roman" w:eastAsia="Times New Roman" w:hAnsi="Times New Roman" w:cs="Times New Roman"/>
                <w:sz w:val="22"/>
                <w:szCs w:val="22"/>
              </w:rPr>
            </w:pPr>
          </w:p>
          <w:p w14:paraId="03278887"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Experience in working on and with policies and data for vulnerable groups, notably Roma, particularly in the area of employment;</w:t>
            </w:r>
          </w:p>
          <w:p w14:paraId="1EAD637C" w14:textId="77777777" w:rsidR="00807283" w:rsidRDefault="00807283">
            <w:pPr>
              <w:spacing w:after="0"/>
              <w:rPr>
                <w:rFonts w:ascii="Times New Roman" w:eastAsia="Times New Roman" w:hAnsi="Times New Roman" w:cs="Times New Roman"/>
                <w:sz w:val="22"/>
                <w:szCs w:val="22"/>
              </w:rPr>
            </w:pPr>
          </w:p>
          <w:p w14:paraId="7CCE479D"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Proven communication, monitoring and reporting skills and ability to work in an environment requiring liaison and collaboration with diverse actors;</w:t>
            </w:r>
          </w:p>
          <w:p w14:paraId="109E5264"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Proven writing abilities, argumentation and negotiation skills.</w:t>
            </w:r>
          </w:p>
        </w:tc>
      </w:tr>
      <w:tr w:rsidR="008E7102" w14:paraId="7E3640CE" w14:textId="77777777">
        <w:tc>
          <w:tcPr>
            <w:tcW w:w="1809" w:type="dxa"/>
            <w:shd w:val="clear" w:color="auto" w:fill="auto"/>
          </w:tcPr>
          <w:p w14:paraId="2DECDB6C"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Language requirements:</w:t>
            </w:r>
          </w:p>
        </w:tc>
        <w:tc>
          <w:tcPr>
            <w:tcW w:w="7477" w:type="dxa"/>
            <w:shd w:val="clear" w:color="auto" w:fill="auto"/>
          </w:tcPr>
          <w:p w14:paraId="72AA8916"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Fluency in English, as the official language of REDI.</w:t>
            </w:r>
          </w:p>
          <w:p w14:paraId="1359FC71"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Fluency in one of the languages of the participating economies. Knowledge of Romani will be considered an advantage.</w:t>
            </w:r>
          </w:p>
        </w:tc>
      </w:tr>
      <w:tr w:rsidR="008E7102" w14:paraId="739CCD74" w14:textId="77777777">
        <w:tc>
          <w:tcPr>
            <w:tcW w:w="1809" w:type="dxa"/>
            <w:shd w:val="clear" w:color="auto" w:fill="auto"/>
          </w:tcPr>
          <w:p w14:paraId="0261232A"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Other:</w:t>
            </w:r>
          </w:p>
        </w:tc>
        <w:tc>
          <w:tcPr>
            <w:tcW w:w="7477" w:type="dxa"/>
            <w:shd w:val="clear" w:color="auto" w:fill="auto"/>
          </w:tcPr>
          <w:p w14:paraId="638EAD57" w14:textId="77777777" w:rsidR="008E7102" w:rsidRDefault="00320138">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Familiar with MS Office applications. </w:t>
            </w:r>
          </w:p>
        </w:tc>
      </w:tr>
    </w:tbl>
    <w:p w14:paraId="6182CCBB" w14:textId="77777777" w:rsidR="008E7102" w:rsidRDefault="008E7102">
      <w:pPr>
        <w:spacing w:after="120"/>
        <w:rPr>
          <w:rFonts w:ascii="Times New Roman" w:eastAsia="Times New Roman" w:hAnsi="Times New Roman" w:cs="Times New Roman"/>
          <w:sz w:val="22"/>
          <w:szCs w:val="22"/>
        </w:rPr>
      </w:pPr>
    </w:p>
    <w:p w14:paraId="71F509DB" w14:textId="77777777" w:rsidR="008E7102" w:rsidRDefault="00320138">
      <w:pPr>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Core Values</w:t>
      </w:r>
    </w:p>
    <w:p w14:paraId="60881449" w14:textId="77777777" w:rsidR="008E7102" w:rsidRDefault="00320138">
      <w:pPr>
        <w:numPr>
          <w:ilvl w:val="0"/>
          <w:numId w:val="10"/>
        </w:numPr>
        <w:pBdr>
          <w:top w:val="nil"/>
          <w:left w:val="nil"/>
          <w:bottom w:val="nil"/>
          <w:right w:val="nil"/>
          <w:between w:val="nil"/>
        </w:pBdr>
        <w:spacing w:before="60" w:after="120"/>
        <w:ind w:left="720" w:hanging="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Demonstrates integrity and fairness by modelling REDI values and ethical standards;</w:t>
      </w:r>
    </w:p>
    <w:p w14:paraId="5F7F2CED" w14:textId="77777777" w:rsidR="008E7102" w:rsidRDefault="00320138">
      <w:pPr>
        <w:numPr>
          <w:ilvl w:val="0"/>
          <w:numId w:val="10"/>
        </w:numPr>
        <w:spacing w:before="60"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Displays cultural, gender, religion, race, nationality and age sensitivity and adaptability.</w:t>
      </w:r>
    </w:p>
    <w:p w14:paraId="2CEB7C55" w14:textId="77777777" w:rsidR="008E7102" w:rsidRDefault="008E7102">
      <w:pPr>
        <w:spacing w:after="0"/>
        <w:ind w:left="1068"/>
        <w:rPr>
          <w:rFonts w:ascii="Times New Roman" w:eastAsia="Times New Roman" w:hAnsi="Times New Roman" w:cs="Times New Roman"/>
          <w:sz w:val="22"/>
          <w:szCs w:val="22"/>
        </w:rPr>
      </w:pPr>
    </w:p>
    <w:p w14:paraId="610D827F" w14:textId="77777777" w:rsidR="008E7102" w:rsidRDefault="00320138">
      <w:pPr>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Core Competencies</w:t>
      </w:r>
    </w:p>
    <w:p w14:paraId="5E543620" w14:textId="77777777" w:rsidR="008E7102" w:rsidRDefault="00320138">
      <w:pPr>
        <w:numPr>
          <w:ilvl w:val="0"/>
          <w:numId w:val="10"/>
        </w:numPr>
        <w:spacing w:before="60"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Demonstrates professional competence to meet responsibilities and post requirements and is conscientious and efficient in meeting commitments, observing deadlines and achieving results;</w:t>
      </w:r>
    </w:p>
    <w:p w14:paraId="5FAD4A5B" w14:textId="77777777" w:rsidR="008E7102" w:rsidRDefault="00320138">
      <w:pPr>
        <w:numPr>
          <w:ilvl w:val="0"/>
          <w:numId w:val="10"/>
        </w:numPr>
        <w:spacing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Result-oriented; plans and produces quality results to meet the set goals, generates innovative and practical solutions to challenging situations;</w:t>
      </w:r>
    </w:p>
    <w:p w14:paraId="160A7202" w14:textId="77777777" w:rsidR="008E7102" w:rsidRDefault="00320138">
      <w:pPr>
        <w:numPr>
          <w:ilvl w:val="0"/>
          <w:numId w:val="10"/>
        </w:numPr>
        <w:spacing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Communication: Excellent communication skills, including the ability to convey complex concepts and recommendations clearly;</w:t>
      </w:r>
    </w:p>
    <w:p w14:paraId="29C46E40" w14:textId="77777777" w:rsidR="008E7102" w:rsidRDefault="00320138">
      <w:pPr>
        <w:numPr>
          <w:ilvl w:val="0"/>
          <w:numId w:val="10"/>
        </w:numPr>
        <w:spacing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Team work: Ability to interact, establish and maintain effective working relations in a culturally diverse team;</w:t>
      </w:r>
    </w:p>
    <w:p w14:paraId="6FC65794" w14:textId="77777777" w:rsidR="008E7102" w:rsidRDefault="00320138">
      <w:pPr>
        <w:numPr>
          <w:ilvl w:val="0"/>
          <w:numId w:val="10"/>
        </w:numPr>
        <w:spacing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Ability to establish and maintain productive partnerships with regional and national partners and stakeholders, understand different concepts and approaches, assess risks and challenges and extract and articulate various ideas, ability for negotiations and reconciliation – consensus building ability;</w:t>
      </w:r>
    </w:p>
    <w:p w14:paraId="271AA9CD" w14:textId="77777777" w:rsidR="008E7102" w:rsidRDefault="00320138">
      <w:pPr>
        <w:numPr>
          <w:ilvl w:val="0"/>
          <w:numId w:val="10"/>
        </w:numPr>
        <w:spacing w:after="0"/>
        <w:ind w:left="72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Ability and integrity to perform the tasks impartially and objectively, without any conflict of interests (subject to written declaration during the contracting procedure).</w:t>
      </w:r>
    </w:p>
    <w:p w14:paraId="44F0D9A4" w14:textId="77777777" w:rsidR="008E7102" w:rsidRDefault="008E7102">
      <w:pPr>
        <w:spacing w:after="0"/>
        <w:ind w:left="720"/>
        <w:rPr>
          <w:rFonts w:ascii="Times New Roman" w:eastAsia="Times New Roman" w:hAnsi="Times New Roman" w:cs="Times New Roman"/>
          <w:sz w:val="22"/>
          <w:szCs w:val="22"/>
        </w:rPr>
      </w:pPr>
    </w:p>
    <w:p w14:paraId="66DA3CF2" w14:textId="77777777" w:rsidR="008E7102" w:rsidRDefault="00320138">
      <w:pPr>
        <w:pStyle w:val="Heading3"/>
        <w:keepNext w:val="0"/>
        <w:numPr>
          <w:ilvl w:val="2"/>
          <w:numId w:val="1"/>
        </w:numPr>
      </w:pPr>
      <w:r>
        <w:t>Other experts, support staff &amp; backstopping</w:t>
      </w:r>
    </w:p>
    <w:p w14:paraId="5D60FDFB"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The costs for backstopping and support staff, as needed, are considered to be included in the tenderer's financial offer</w:t>
      </w:r>
      <w:r>
        <w:rPr>
          <w:rFonts w:ascii="Times New Roman" w:eastAsia="Times New Roman" w:hAnsi="Times New Roman" w:cs="Times New Roman"/>
          <w:sz w:val="22"/>
          <w:szCs w:val="22"/>
          <w:highlight w:val="lightGray"/>
        </w:rPr>
        <w:t>.</w:t>
      </w:r>
      <w:r>
        <w:rPr>
          <w:rFonts w:ascii="Times New Roman" w:eastAsia="Times New Roman" w:hAnsi="Times New Roman" w:cs="Times New Roman"/>
          <w:sz w:val="22"/>
          <w:szCs w:val="22"/>
        </w:rPr>
        <w:t xml:space="preserve"> </w:t>
      </w:r>
    </w:p>
    <w:p w14:paraId="6CFC7FDD" w14:textId="77777777" w:rsidR="008E7102" w:rsidRDefault="00320138">
      <w:pPr>
        <w:pStyle w:val="Heading2"/>
        <w:numPr>
          <w:ilvl w:val="1"/>
          <w:numId w:val="1"/>
        </w:numPr>
      </w:pPr>
      <w:bookmarkStart w:id="23" w:name="_heading=h.2xcytpi" w:colFirst="0" w:colLast="0"/>
      <w:bookmarkEnd w:id="23"/>
      <w:r>
        <w:t>Office accommodation</w:t>
      </w:r>
    </w:p>
    <w:p w14:paraId="2DC240E4"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Office accommodation for each expert working on the contract is to be provided by the contractor</w:t>
      </w:r>
    </w:p>
    <w:p w14:paraId="10402B32" w14:textId="77777777" w:rsidR="008E7102" w:rsidRDefault="00320138">
      <w:pPr>
        <w:pStyle w:val="Heading2"/>
        <w:numPr>
          <w:ilvl w:val="1"/>
          <w:numId w:val="1"/>
        </w:numPr>
      </w:pPr>
      <w:bookmarkStart w:id="24" w:name="_heading=h.1ci93xb" w:colFirst="0" w:colLast="0"/>
      <w:bookmarkEnd w:id="24"/>
      <w:r>
        <w:t>Facilities to be provided by the contractor</w:t>
      </w:r>
    </w:p>
    <w:p w14:paraId="08C5D1C4"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contractor shall ensure that experts are adequately supported and equipped. In </w:t>
      </w:r>
      <w:r w:rsidR="0000236E">
        <w:rPr>
          <w:rFonts w:ascii="Times New Roman" w:eastAsia="Times New Roman" w:hAnsi="Times New Roman" w:cs="Times New Roman"/>
          <w:sz w:val="22"/>
          <w:szCs w:val="22"/>
        </w:rPr>
        <w:t>particular,</w:t>
      </w:r>
      <w:r>
        <w:rPr>
          <w:rFonts w:ascii="Times New Roman" w:eastAsia="Times New Roman" w:hAnsi="Times New Roman" w:cs="Times New Roman"/>
          <w:sz w:val="22"/>
          <w:szCs w:val="22"/>
        </w:rPr>
        <w:t xml:space="preserve">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w:t>
      </w:r>
    </w:p>
    <w:p w14:paraId="280D1350"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contractor will use its own equipment, facilities and means to ensure contract objectives.</w:t>
      </w:r>
    </w:p>
    <w:p w14:paraId="18AAA601" w14:textId="77777777" w:rsidR="008E7102" w:rsidRDefault="00320138">
      <w:pPr>
        <w:pStyle w:val="Heading2"/>
        <w:numPr>
          <w:ilvl w:val="1"/>
          <w:numId w:val="1"/>
        </w:numPr>
      </w:pPr>
      <w:bookmarkStart w:id="25" w:name="_heading=h.3whwml4" w:colFirst="0" w:colLast="0"/>
      <w:bookmarkEnd w:id="25"/>
      <w:r>
        <w:t>Equipment</w:t>
      </w:r>
    </w:p>
    <w:p w14:paraId="65AF21D8"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b/>
          <w:sz w:val="22"/>
          <w:szCs w:val="22"/>
        </w:rPr>
        <w:t>No</w:t>
      </w:r>
      <w:r>
        <w:rPr>
          <w:rFonts w:ascii="Times New Roman" w:eastAsia="Times New Roman" w:hAnsi="Times New Roman" w:cs="Times New Roman"/>
          <w:sz w:val="22"/>
          <w:szCs w:val="22"/>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14:paraId="0AB23F21" w14:textId="77777777" w:rsidR="008E7102" w:rsidRDefault="00320138">
      <w:pPr>
        <w:pStyle w:val="Heading1"/>
        <w:numPr>
          <w:ilvl w:val="0"/>
          <w:numId w:val="1"/>
        </w:numPr>
      </w:pPr>
      <w:bookmarkStart w:id="26" w:name="_heading=h.2bn6wsx" w:colFirst="0" w:colLast="0"/>
      <w:bookmarkEnd w:id="26"/>
      <w:r>
        <w:lastRenderedPageBreak/>
        <w:t>REPORTS</w:t>
      </w:r>
    </w:p>
    <w:p w14:paraId="732C786D" w14:textId="77777777" w:rsidR="008E7102" w:rsidRDefault="00320138">
      <w:pPr>
        <w:pStyle w:val="Heading2"/>
        <w:numPr>
          <w:ilvl w:val="1"/>
          <w:numId w:val="1"/>
        </w:numPr>
      </w:pPr>
      <w:bookmarkStart w:id="27" w:name="_heading=h.qsh70q" w:colFirst="0" w:colLast="0"/>
      <w:bookmarkEnd w:id="27"/>
      <w:r>
        <w:t>Reporting requirements</w:t>
      </w:r>
    </w:p>
    <w:p w14:paraId="0C14EA95"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contractor will submit the following reports in </w:t>
      </w:r>
      <w:r>
        <w:rPr>
          <w:rFonts w:ascii="Times New Roman" w:eastAsia="Times New Roman" w:hAnsi="Times New Roman" w:cs="Times New Roman"/>
          <w:sz w:val="22"/>
          <w:szCs w:val="22"/>
          <w:highlight w:val="white"/>
        </w:rPr>
        <w:t>English</w:t>
      </w:r>
      <w:r>
        <w:rPr>
          <w:rFonts w:ascii="Times New Roman" w:eastAsia="Times New Roman" w:hAnsi="Times New Roman" w:cs="Times New Roman"/>
          <w:sz w:val="22"/>
          <w:szCs w:val="22"/>
        </w:rPr>
        <w:t xml:space="preserve"> in one original and one digital copy.</w:t>
      </w:r>
    </w:p>
    <w:p w14:paraId="197808B5" w14:textId="77777777" w:rsidR="008E7102" w:rsidRDefault="00320138">
      <w:pPr>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Inception Report</w:t>
      </w:r>
      <w:r>
        <w:rPr>
          <w:rFonts w:ascii="Times New Roman" w:eastAsia="Times New Roman" w:hAnsi="Times New Roman" w:cs="Times New Roman"/>
          <w:color w:val="000000"/>
          <w:sz w:val="22"/>
          <w:szCs w:val="22"/>
        </w:rPr>
        <w:t xml:space="preserve"> of maximum </w:t>
      </w:r>
      <w:r w:rsidR="00807283">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 xml:space="preserve"> pages to be produced after </w:t>
      </w:r>
      <w:r>
        <w:rPr>
          <w:rFonts w:ascii="Times New Roman" w:eastAsia="Times New Roman" w:hAnsi="Times New Roman" w:cs="Times New Roman"/>
          <w:sz w:val="22"/>
          <w:szCs w:val="22"/>
        </w:rPr>
        <w:t>three weeks</w:t>
      </w:r>
      <w:r>
        <w:rPr>
          <w:rFonts w:ascii="Times New Roman" w:eastAsia="Times New Roman" w:hAnsi="Times New Roman" w:cs="Times New Roman"/>
          <w:color w:val="000000"/>
          <w:sz w:val="22"/>
          <w:szCs w:val="22"/>
        </w:rPr>
        <w:t xml:space="preserve"> from the start of implementation. In the report the contractor shall describe e.g. initial findings, progress in collecting data, any difficulties encountered or expected in addition to the work programme and staff travel. </w:t>
      </w:r>
    </w:p>
    <w:p w14:paraId="2CF2D289" w14:textId="77777777" w:rsidR="008E7102" w:rsidRDefault="00320138">
      <w:pPr>
        <w:numPr>
          <w:ilvl w:val="0"/>
          <w:numId w:val="11"/>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NO interim report </w:t>
      </w:r>
      <w:r>
        <w:rPr>
          <w:rFonts w:ascii="Times New Roman" w:eastAsia="Times New Roman" w:hAnsi="Times New Roman" w:cs="Times New Roman"/>
          <w:sz w:val="22"/>
          <w:szCs w:val="22"/>
        </w:rPr>
        <w:t>is needed.</w:t>
      </w:r>
    </w:p>
    <w:p w14:paraId="7A838FE2" w14:textId="77777777" w:rsidR="008E7102" w:rsidRDefault="00320138">
      <w:pPr>
        <w:numPr>
          <w:ilvl w:val="0"/>
          <w:numId w:val="11"/>
        </w:num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Draft final report </w:t>
      </w:r>
      <w:r>
        <w:rPr>
          <w:rFonts w:ascii="Times New Roman" w:eastAsia="Times New Roman" w:hAnsi="Times New Roman" w:cs="Times New Roman"/>
          <w:color w:val="000000"/>
          <w:sz w:val="22"/>
          <w:szCs w:val="22"/>
        </w:rPr>
        <w:t xml:space="preserve">of maximum </w:t>
      </w:r>
      <w:r>
        <w:rPr>
          <w:rFonts w:ascii="Times New Roman" w:eastAsia="Times New Roman" w:hAnsi="Times New Roman" w:cs="Times New Roman"/>
          <w:sz w:val="22"/>
          <w:szCs w:val="22"/>
        </w:rPr>
        <w:t>30</w:t>
      </w:r>
      <w:r>
        <w:rPr>
          <w:rFonts w:ascii="Times New Roman" w:eastAsia="Times New Roman" w:hAnsi="Times New Roman" w:cs="Times New Roman"/>
          <w:color w:val="000000"/>
          <w:sz w:val="22"/>
          <w:szCs w:val="22"/>
        </w:rPr>
        <w:t xml:space="preserve"> pages (main text, excluding annexes)</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highlight w:val="white"/>
        </w:rPr>
        <w:t xml:space="preserve">in the format </w:t>
      </w:r>
      <w:r w:rsidR="0000236E">
        <w:rPr>
          <w:rFonts w:ascii="Times New Roman" w:eastAsia="Times New Roman" w:hAnsi="Times New Roman" w:cs="Times New Roman"/>
          <w:color w:val="000000"/>
          <w:sz w:val="22"/>
          <w:szCs w:val="22"/>
          <w:lang w:val="en-US"/>
        </w:rPr>
        <w:t>chosen by the contractor</w:t>
      </w:r>
      <w:r>
        <w:rPr>
          <w:rFonts w:ascii="Times New Roman" w:eastAsia="Times New Roman" w:hAnsi="Times New Roman" w:cs="Times New Roman"/>
          <w:color w:val="000000"/>
          <w:sz w:val="22"/>
          <w:szCs w:val="22"/>
        </w:rPr>
        <w:t xml:space="preserve">. This report shall be submitted no later than </w:t>
      </w:r>
      <w:r>
        <w:rPr>
          <w:rFonts w:ascii="Times New Roman" w:eastAsia="Times New Roman" w:hAnsi="Times New Roman" w:cs="Times New Roman"/>
          <w:sz w:val="22"/>
          <w:szCs w:val="22"/>
        </w:rPr>
        <w:t>2 weeks</w:t>
      </w:r>
      <w:r>
        <w:rPr>
          <w:rFonts w:ascii="Times New Roman" w:eastAsia="Times New Roman" w:hAnsi="Times New Roman" w:cs="Times New Roman"/>
          <w:color w:val="000000"/>
          <w:sz w:val="22"/>
          <w:szCs w:val="22"/>
        </w:rPr>
        <w:t xml:space="preserve"> before the end of the period of implementation of tasks.</w:t>
      </w:r>
    </w:p>
    <w:p w14:paraId="2433C132" w14:textId="77777777" w:rsidR="008E7102" w:rsidRDefault="00320138">
      <w:pPr>
        <w:numPr>
          <w:ilvl w:val="0"/>
          <w:numId w:val="11"/>
        </w:num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Final report </w:t>
      </w:r>
      <w:r>
        <w:rPr>
          <w:rFonts w:ascii="Times New Roman" w:eastAsia="Times New Roman" w:hAnsi="Times New Roman" w:cs="Times New Roman"/>
          <w:color w:val="000000"/>
          <w:sz w:val="22"/>
          <w:szCs w:val="22"/>
        </w:rPr>
        <w:t xml:space="preserve">with the same specifications as the draft final report, incorporating any comments received from the parties on the draft report. The deadline for sending the final report is </w:t>
      </w:r>
      <w:r>
        <w:rPr>
          <w:rFonts w:ascii="Times New Roman" w:eastAsia="Times New Roman" w:hAnsi="Times New Roman" w:cs="Times New Roman"/>
          <w:sz w:val="22"/>
          <w:szCs w:val="22"/>
        </w:rPr>
        <w:t>5</w:t>
      </w:r>
      <w:r>
        <w:rPr>
          <w:rFonts w:ascii="Times New Roman" w:eastAsia="Times New Roman" w:hAnsi="Times New Roman" w:cs="Times New Roman"/>
          <w:color w:val="000000"/>
          <w:sz w:val="22"/>
          <w:szCs w:val="22"/>
        </w:rPr>
        <w:t xml:space="preserve"> days after receipt of comments on the draft final report. </w:t>
      </w:r>
    </w:p>
    <w:p w14:paraId="70876ACF" w14:textId="77777777" w:rsidR="008E7102" w:rsidRDefault="00320138">
      <w:pPr>
        <w:pStyle w:val="Heading2"/>
        <w:numPr>
          <w:ilvl w:val="1"/>
          <w:numId w:val="1"/>
        </w:numPr>
      </w:pPr>
      <w:bookmarkStart w:id="28" w:name="_heading=h.3as4poj" w:colFirst="0" w:colLast="0"/>
      <w:bookmarkEnd w:id="28"/>
      <w:r>
        <w:t>Submission and approval of reports</w:t>
      </w:r>
    </w:p>
    <w:p w14:paraId="16198AA0"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report referred to above must be submitted to the project manager identified in the contract. The project manager is responsible for approving the reports.</w:t>
      </w:r>
    </w:p>
    <w:p w14:paraId="6CE7E6AD" w14:textId="77777777" w:rsidR="008E7102" w:rsidRDefault="00320138">
      <w:pPr>
        <w:pStyle w:val="Heading1"/>
        <w:numPr>
          <w:ilvl w:val="0"/>
          <w:numId w:val="1"/>
        </w:numPr>
      </w:pPr>
      <w:bookmarkStart w:id="29" w:name="_heading=h.1pxezwc" w:colFirst="0" w:colLast="0"/>
      <w:bookmarkEnd w:id="29"/>
      <w:r>
        <w:t>MONITORING AND EVALUATION</w:t>
      </w:r>
    </w:p>
    <w:p w14:paraId="178970CA" w14:textId="77777777" w:rsidR="008E7102" w:rsidRDefault="00320138">
      <w:pPr>
        <w:pStyle w:val="Heading2"/>
        <w:numPr>
          <w:ilvl w:val="1"/>
          <w:numId w:val="1"/>
        </w:numPr>
      </w:pPr>
      <w:bookmarkStart w:id="30" w:name="_heading=h.49x2ik5" w:colFirst="0" w:colLast="0"/>
      <w:bookmarkEnd w:id="30"/>
      <w:r>
        <w:t>Definition of indicators</w:t>
      </w:r>
    </w:p>
    <w:p w14:paraId="0EB8A544" w14:textId="77777777" w:rsidR="008E7102" w:rsidRDefault="00320138">
      <w:pPr>
        <w:pBdr>
          <w:top w:val="nil"/>
          <w:left w:val="nil"/>
          <w:bottom w:val="nil"/>
          <w:right w:val="nil"/>
          <w:between w:val="nil"/>
        </w:pBdr>
        <w:ind w:left="480" w:hanging="480"/>
        <w:rPr>
          <w:rFonts w:ascii="Times New Roman" w:eastAsia="Times New Roman" w:hAnsi="Times New Roman" w:cs="Times New Roman"/>
          <w:color w:val="000000"/>
          <w:sz w:val="22"/>
          <w:szCs w:val="22"/>
        </w:rPr>
      </w:pPr>
      <w:bookmarkStart w:id="31" w:name="_heading=h.2p2csry" w:colFirst="0" w:colLast="0"/>
      <w:bookmarkEnd w:id="31"/>
      <w:r>
        <w:rPr>
          <w:rFonts w:ascii="Times New Roman" w:eastAsia="Times New Roman" w:hAnsi="Times New Roman" w:cs="Times New Roman"/>
          <w:color w:val="000000"/>
          <w:sz w:val="22"/>
          <w:szCs w:val="22"/>
        </w:rPr>
        <w:t>The Consultant(s) should ensure an internal quality control during the implementing and</w:t>
      </w:r>
      <w:r w:rsidR="00807283">
        <w:rPr>
          <w:rFonts w:ascii="Times New Roman" w:eastAsia="Times New Roman" w:hAnsi="Times New Roman" w:cs="Times New Roman"/>
          <w:color w:val="000000"/>
          <w:sz w:val="22"/>
          <w:szCs w:val="22"/>
        </w:rPr>
        <w:t xml:space="preserve"> reporting phase of </w:t>
      </w:r>
      <w:r>
        <w:rPr>
          <w:rFonts w:ascii="Times New Roman" w:eastAsia="Times New Roman" w:hAnsi="Times New Roman" w:cs="Times New Roman"/>
          <w:color w:val="000000"/>
          <w:sz w:val="22"/>
          <w:szCs w:val="22"/>
        </w:rPr>
        <w:t>the assignment. The quality control should ensure that the deliverables comply with the agreed requirements and meet adequate quality standards. The content of the deliverables should reflect the views of the stakeholders and is owned by them. The support of the Roma Integration project must be recognized in the deliverables, and the support of the consultant(s) may also be recognized.</w:t>
      </w:r>
    </w:p>
    <w:p w14:paraId="5CA8D7CD" w14:textId="77777777" w:rsidR="008E7102" w:rsidRDefault="00320138">
      <w:pPr>
        <w:pStyle w:val="Heading2"/>
        <w:numPr>
          <w:ilvl w:val="1"/>
          <w:numId w:val="1"/>
        </w:numPr>
      </w:pPr>
      <w:r>
        <w:t>Special requirements</w:t>
      </w:r>
    </w:p>
    <w:p w14:paraId="546BB2DB" w14:textId="77777777" w:rsidR="008E7102" w:rsidRDefault="00320138">
      <w:pPr>
        <w:rPr>
          <w:rFonts w:ascii="Times New Roman" w:eastAsia="Times New Roman" w:hAnsi="Times New Roman" w:cs="Times New Roman"/>
          <w:sz w:val="22"/>
          <w:szCs w:val="22"/>
        </w:rPr>
      </w:pPr>
      <w:r>
        <w:rPr>
          <w:rFonts w:ascii="Times New Roman" w:eastAsia="Times New Roman" w:hAnsi="Times New Roman" w:cs="Times New Roman"/>
          <w:sz w:val="22"/>
          <w:szCs w:val="22"/>
        </w:rPr>
        <w:t>Contact with REDI field workers</w:t>
      </w:r>
    </w:p>
    <w:sectPr w:rsidR="008E7102">
      <w:headerReference w:type="even" r:id="rId9"/>
      <w:headerReference w:type="default" r:id="rId10"/>
      <w:footerReference w:type="even" r:id="rId11"/>
      <w:footerReference w:type="default" r:id="rId12"/>
      <w:headerReference w:type="first" r:id="rId13"/>
      <w:footerReference w:type="first" r:id="rId14"/>
      <w:pgSz w:w="11913" w:h="16834"/>
      <w:pgMar w:top="709" w:right="1134" w:bottom="1134" w:left="1134"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8792" w16cex:dateUtc="2023-06-15T10:50:00Z"/>
  <w16cex:commentExtensible w16cex:durableId="2835880C" w16cex:dateUtc="2023-06-15T10:52:00Z"/>
  <w16cex:commentExtensible w16cex:durableId="28358926" w16cex:dateUtc="2023-06-15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69AB81" w16cid:durableId="28358792"/>
  <w16cid:commentId w16cid:paraId="76616EF9" w16cid:durableId="2835880C"/>
  <w16cid:commentId w16cid:paraId="46B157DA" w16cid:durableId="283589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89BFC" w14:textId="77777777" w:rsidR="0090001F" w:rsidRDefault="0090001F">
      <w:pPr>
        <w:spacing w:after="0"/>
      </w:pPr>
      <w:r>
        <w:separator/>
      </w:r>
    </w:p>
  </w:endnote>
  <w:endnote w:type="continuationSeparator" w:id="0">
    <w:p w14:paraId="07D1A3D8" w14:textId="77777777" w:rsidR="0090001F" w:rsidRDefault="00900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NewRomanPS">
    <w:panose1 w:val="00000000000000000000"/>
    <w:charset w:val="00"/>
    <w:family w:val="roman"/>
    <w:notTrueType/>
    <w:pitch w:val="default"/>
  </w:font>
  <w:font w:name="Optim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28017" w14:textId="77777777" w:rsidR="008E7102" w:rsidRDefault="008E7102">
    <w:pPr>
      <w:pBdr>
        <w:top w:val="nil"/>
        <w:left w:val="nil"/>
        <w:bottom w:val="nil"/>
        <w:right w:val="nil"/>
        <w:between w:val="nil"/>
      </w:pBdr>
      <w:spacing w:after="0"/>
      <w:ind w:right="-567"/>
      <w:jc w:val="lef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A6ED" w14:textId="10611519" w:rsidR="008E7102" w:rsidRDefault="00320138">
    <w:pPr>
      <w:pBdr>
        <w:top w:val="nil"/>
        <w:left w:val="nil"/>
        <w:bottom w:val="nil"/>
        <w:right w:val="nil"/>
        <w:between w:val="nil"/>
      </w:pBdr>
      <w:tabs>
        <w:tab w:val="right" w:pos="9078"/>
      </w:tabs>
      <w:spacing w:before="120" w:after="0"/>
      <w:ind w:right="-567"/>
      <w:jc w:val="left"/>
      <w:rPr>
        <w:rFonts w:ascii="Times New Roman" w:eastAsia="Times New Roman" w:hAnsi="Times New Roman" w:cs="Times New Roman"/>
        <w:b/>
        <w:color w:val="000000"/>
        <w:sz w:val="18"/>
        <w:szCs w:val="18"/>
      </w:rPr>
    </w:pPr>
    <w:r>
      <w:rPr>
        <w:color w:val="000000"/>
      </w:rPr>
      <w:tab/>
    </w:r>
    <w:r>
      <w:rPr>
        <w:rFonts w:ascii="Times New Roman" w:eastAsia="Times New Roman" w:hAnsi="Times New Roman" w:cs="Times New Roman"/>
        <w:color w:val="000000"/>
        <w:sz w:val="18"/>
        <w:szCs w:val="18"/>
      </w:rPr>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738F">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76738F">
      <w:rPr>
        <w:rFonts w:ascii="Times New Roman" w:eastAsia="Times New Roman" w:hAnsi="Times New Roman" w:cs="Times New Roman"/>
        <w:noProof/>
        <w:color w:val="000000"/>
        <w:sz w:val="18"/>
        <w:szCs w:val="18"/>
      </w:rPr>
      <w:t>9</w:t>
    </w:r>
    <w:r>
      <w:rPr>
        <w:rFonts w:ascii="Times New Roman" w:eastAsia="Times New Roman" w:hAnsi="Times New Roman" w:cs="Times New Roman"/>
        <w:color w:val="000000"/>
        <w:sz w:val="18"/>
        <w:szCs w:val="18"/>
      </w:rPr>
      <w:fldChar w:fldCharType="end"/>
    </w:r>
  </w:p>
  <w:p w14:paraId="06CF81FB" w14:textId="77777777" w:rsidR="008E7102" w:rsidRDefault="008E7102">
    <w:pPr>
      <w:pBdr>
        <w:top w:val="nil"/>
        <w:left w:val="nil"/>
        <w:bottom w:val="nil"/>
        <w:right w:val="nil"/>
        <w:between w:val="nil"/>
      </w:pBdr>
      <w:tabs>
        <w:tab w:val="right" w:pos="9078"/>
      </w:tabs>
      <w:spacing w:after="0"/>
      <w:ind w:right="-567"/>
      <w:jc w:val="left"/>
      <w:rPr>
        <w:b/>
        <w:color w:val="000000"/>
        <w:sz w:val="16"/>
        <w:szCs w:val="16"/>
      </w:rPr>
    </w:pPr>
  </w:p>
  <w:p w14:paraId="61BA3048" w14:textId="77777777" w:rsidR="008E7102" w:rsidRDefault="008E7102">
    <w:pPr>
      <w:widowControl w:val="0"/>
      <w:pBdr>
        <w:top w:val="nil"/>
        <w:left w:val="nil"/>
        <w:bottom w:val="nil"/>
        <w:right w:val="nil"/>
        <w:between w:val="nil"/>
      </w:pBdr>
      <w:spacing w:after="0" w:line="276" w:lineRule="auto"/>
      <w:jc w:val="left"/>
      <w:rPr>
        <w:b/>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06AA" w14:textId="350B3206" w:rsidR="008E7102" w:rsidRDefault="00320138">
    <w:pPr>
      <w:pBdr>
        <w:top w:val="nil"/>
        <w:left w:val="nil"/>
        <w:bottom w:val="nil"/>
        <w:right w:val="nil"/>
        <w:between w:val="nil"/>
      </w:pBdr>
      <w:tabs>
        <w:tab w:val="right" w:pos="9000"/>
      </w:tabs>
      <w:spacing w:before="120" w:after="0"/>
      <w:ind w:right="-567"/>
      <w:jc w:val="left"/>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738F">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76738F">
      <w:rPr>
        <w:rFonts w:ascii="Times New Roman" w:eastAsia="Times New Roman" w:hAnsi="Times New Roman" w:cs="Times New Roman"/>
        <w:noProof/>
        <w:color w:val="000000"/>
        <w:sz w:val="18"/>
        <w:szCs w:val="18"/>
      </w:rPr>
      <w:t>9</w:t>
    </w:r>
    <w:r>
      <w:rPr>
        <w:rFonts w:ascii="Times New Roman" w:eastAsia="Times New Roman" w:hAnsi="Times New Roman" w:cs="Times New Roman"/>
        <w:color w:val="000000"/>
        <w:sz w:val="18"/>
        <w:szCs w:val="18"/>
      </w:rPr>
      <w:fldChar w:fldCharType="end"/>
    </w:r>
  </w:p>
  <w:p w14:paraId="681C5C0E" w14:textId="77777777" w:rsidR="008E7102" w:rsidRDefault="00320138">
    <w:pPr>
      <w:pBdr>
        <w:top w:val="nil"/>
        <w:left w:val="nil"/>
        <w:bottom w:val="nil"/>
        <w:right w:val="nil"/>
        <w:between w:val="nil"/>
      </w:pBdr>
      <w:tabs>
        <w:tab w:val="right" w:pos="9000"/>
      </w:tabs>
      <w:spacing w:after="0"/>
      <w:ind w:right="-567"/>
      <w:jc w:val="left"/>
      <w:rPr>
        <w:color w:val="000000"/>
        <w:sz w:val="18"/>
        <w:szCs w:val="18"/>
      </w:rPr>
    </w:pPr>
    <w:r>
      <w:rPr>
        <w:rFonts w:ascii="Times New Roman" w:eastAsia="Times New Roman" w:hAnsi="Times New Roman" w:cs="Times New Roman"/>
        <w:color w:val="000000"/>
        <w:sz w:val="18"/>
        <w:szCs w:val="18"/>
      </w:rPr>
      <w:t>b8f_annexiitorglobal_en.doc</w:t>
    </w:r>
  </w:p>
  <w:p w14:paraId="23047D0C" w14:textId="77777777" w:rsidR="008E7102" w:rsidRDefault="008E7102">
    <w:pPr>
      <w:widowControl w:val="0"/>
      <w:pBdr>
        <w:top w:val="nil"/>
        <w:left w:val="nil"/>
        <w:bottom w:val="nil"/>
        <w:right w:val="nil"/>
        <w:between w:val="nil"/>
      </w:pBdr>
      <w:spacing w:after="0" w:line="276" w:lineRule="auto"/>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CC697" w14:textId="77777777" w:rsidR="0090001F" w:rsidRDefault="0090001F">
      <w:pPr>
        <w:spacing w:after="0"/>
      </w:pPr>
      <w:r>
        <w:separator/>
      </w:r>
    </w:p>
  </w:footnote>
  <w:footnote w:type="continuationSeparator" w:id="0">
    <w:p w14:paraId="4B7302D1" w14:textId="77777777" w:rsidR="0090001F" w:rsidRDefault="00900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50A00" w14:textId="77777777" w:rsidR="008E7102" w:rsidRDefault="008E710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24F23" w14:textId="77777777" w:rsidR="008E7102" w:rsidRDefault="008E7102">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FA5BC" w14:textId="77777777" w:rsidR="008E7102" w:rsidRDefault="008E710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2534"/>
    <w:multiLevelType w:val="multilevel"/>
    <w:tmpl w:val="06A66B32"/>
    <w:lvl w:ilvl="0">
      <w:start w:val="1"/>
      <w:numFmt w:val="decimal"/>
      <w:lvlText w:val="%1."/>
      <w:lvlJc w:val="left"/>
      <w:pPr>
        <w:ind w:left="1068" w:hanging="708"/>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 w15:restartNumberingAfterBreak="0">
    <w:nsid w:val="07D7009E"/>
    <w:multiLevelType w:val="hybridMultilevel"/>
    <w:tmpl w:val="9AA6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E5C0A"/>
    <w:multiLevelType w:val="hybridMultilevel"/>
    <w:tmpl w:val="6694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626B6"/>
    <w:multiLevelType w:val="multilevel"/>
    <w:tmpl w:val="781C4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176173"/>
    <w:multiLevelType w:val="multilevel"/>
    <w:tmpl w:val="A3CE9E3A"/>
    <w:lvl w:ilvl="0">
      <w:start w:val="1"/>
      <w:numFmt w:val="bullet"/>
      <w:pStyle w:val="ListBullet"/>
      <w:lvlText w:val="-"/>
      <w:lvlJc w:val="left"/>
      <w:pPr>
        <w:ind w:left="1068" w:hanging="708"/>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F2D1F"/>
    <w:multiLevelType w:val="multilevel"/>
    <w:tmpl w:val="6CC09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CE4CB4"/>
    <w:multiLevelType w:val="multilevel"/>
    <w:tmpl w:val="A5622FA6"/>
    <w:lvl w:ilvl="0">
      <w:start w:val="1"/>
      <w:numFmt w:val="decimal"/>
      <w:pStyle w:val="ListBullet3"/>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ListNumber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352663"/>
    <w:multiLevelType w:val="multilevel"/>
    <w:tmpl w:val="D6C01180"/>
    <w:lvl w:ilvl="0">
      <w:start w:val="1"/>
      <w:numFmt w:val="bullet"/>
      <w:pStyle w:val="ListBullet1"/>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F7638F3"/>
    <w:multiLevelType w:val="multilevel"/>
    <w:tmpl w:val="1084048C"/>
    <w:lvl w:ilvl="0">
      <w:start w:val="1"/>
      <w:numFmt w:val="bullet"/>
      <w:pStyle w:val="ListNumber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6430F5"/>
    <w:multiLevelType w:val="multilevel"/>
    <w:tmpl w:val="C6540E6C"/>
    <w:lvl w:ilvl="0">
      <w:start w:val="1"/>
      <w:numFmt w:val="bullet"/>
      <w:lvlText w:val="-"/>
      <w:lvlJc w:val="left"/>
      <w:pPr>
        <w:ind w:left="1068" w:hanging="708"/>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0" w15:restartNumberingAfterBreak="0">
    <w:nsid w:val="5B872672"/>
    <w:multiLevelType w:val="multilevel"/>
    <w:tmpl w:val="5CE673F8"/>
    <w:lvl w:ilvl="0">
      <w:start w:val="1"/>
      <w:numFmt w:val="bullet"/>
      <w:pStyle w:val="ListBullet2"/>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CBE2956"/>
    <w:multiLevelType w:val="multilevel"/>
    <w:tmpl w:val="E1201AF6"/>
    <w:lvl w:ilvl="0">
      <w:start w:val="1"/>
      <w:numFmt w:val="decimal"/>
      <w:pStyle w:val="ListBullet5"/>
      <w:lvlText w:val="%1."/>
      <w:lvlJc w:val="left"/>
      <w:pPr>
        <w:ind w:left="480" w:hanging="480"/>
      </w:pPr>
    </w:lvl>
    <w:lvl w:ilvl="1">
      <w:start w:val="1"/>
      <w:numFmt w:val="decimal"/>
      <w:lvlText w:val="%1.%2."/>
      <w:lvlJc w:val="left"/>
      <w:pPr>
        <w:ind w:left="0" w:firstLine="0"/>
      </w:pPr>
      <w:rPr>
        <w:b/>
        <w:i w:val="0"/>
        <w:smallCaps w:val="0"/>
        <w:strike w:val="0"/>
        <w:u w:val="none"/>
        <w:vertAlign w:val="baseline"/>
      </w:rPr>
    </w:lvl>
    <w:lvl w:ilvl="2">
      <w:start w:val="1"/>
      <w:numFmt w:val="decimal"/>
      <w:lvlText w:val="%1.%2.%3."/>
      <w:lvlJc w:val="left"/>
      <w:pPr>
        <w:ind w:left="862" w:hanging="720"/>
      </w:pPr>
    </w:lvl>
    <w:lvl w:ilvl="3">
      <w:start w:val="1"/>
      <w:numFmt w:val="decimal"/>
      <w:lvlText w:val="%1.%2.%3.%4."/>
      <w:lvlJc w:val="left"/>
      <w:pPr>
        <w:ind w:left="192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1C51B71"/>
    <w:multiLevelType w:val="multilevel"/>
    <w:tmpl w:val="E690B6EE"/>
    <w:lvl w:ilvl="0">
      <w:start w:val="1"/>
      <w:numFmt w:val="bullet"/>
      <w:lvlText w:val="●"/>
      <w:lvlJc w:val="left"/>
      <w:pPr>
        <w:ind w:left="1068" w:hanging="70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3" w15:restartNumberingAfterBreak="0">
    <w:nsid w:val="692216E1"/>
    <w:multiLevelType w:val="multilevel"/>
    <w:tmpl w:val="F53CA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6DC18A0"/>
    <w:multiLevelType w:val="multilevel"/>
    <w:tmpl w:val="CB040D80"/>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8"/>
  </w:num>
  <w:num w:numId="3">
    <w:abstractNumId w:val="14"/>
  </w:num>
  <w:num w:numId="4">
    <w:abstractNumId w:val="5"/>
  </w:num>
  <w:num w:numId="5">
    <w:abstractNumId w:val="3"/>
  </w:num>
  <w:num w:numId="6">
    <w:abstractNumId w:val="0"/>
  </w:num>
  <w:num w:numId="7">
    <w:abstractNumId w:val="13"/>
  </w:num>
  <w:num w:numId="8">
    <w:abstractNumId w:val="9"/>
  </w:num>
  <w:num w:numId="9">
    <w:abstractNumId w:val="12"/>
  </w:num>
  <w:num w:numId="10">
    <w:abstractNumId w:val="4"/>
  </w:num>
  <w:num w:numId="11">
    <w:abstractNumId w:val="7"/>
  </w:num>
  <w:num w:numId="12">
    <w:abstractNumId w:val="10"/>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02"/>
    <w:rsid w:val="0000236E"/>
    <w:rsid w:val="000A1794"/>
    <w:rsid w:val="00207714"/>
    <w:rsid w:val="00241D3C"/>
    <w:rsid w:val="00275061"/>
    <w:rsid w:val="00320138"/>
    <w:rsid w:val="00322750"/>
    <w:rsid w:val="00396B45"/>
    <w:rsid w:val="004131B8"/>
    <w:rsid w:val="0044548A"/>
    <w:rsid w:val="00446579"/>
    <w:rsid w:val="004A0436"/>
    <w:rsid w:val="00513390"/>
    <w:rsid w:val="005A497A"/>
    <w:rsid w:val="005E1972"/>
    <w:rsid w:val="0072307D"/>
    <w:rsid w:val="0076738F"/>
    <w:rsid w:val="007C7143"/>
    <w:rsid w:val="00807283"/>
    <w:rsid w:val="00850BF9"/>
    <w:rsid w:val="008C7074"/>
    <w:rsid w:val="008E2329"/>
    <w:rsid w:val="008E7102"/>
    <w:rsid w:val="0090001F"/>
    <w:rsid w:val="00906BD7"/>
    <w:rsid w:val="00A1183B"/>
    <w:rsid w:val="00A20907"/>
    <w:rsid w:val="00A82E03"/>
    <w:rsid w:val="00B1292B"/>
    <w:rsid w:val="00BF4BA4"/>
    <w:rsid w:val="00D25030"/>
    <w:rsid w:val="00DA7C67"/>
    <w:rsid w:val="00F2078B"/>
    <w:rsid w:val="00F80865"/>
    <w:rsid w:val="00FA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C3B64"/>
  <w15:docId w15:val="{8E6F4B4F-7117-438E-B871-B5E690DF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uiPriority w:val="9"/>
    <w:qFormat/>
    <w:rsid w:val="008A65FE"/>
    <w:pPr>
      <w:keepNext/>
      <w:keepLines/>
      <w:numPr>
        <w:numId w:val="3"/>
      </w:numPr>
      <w:spacing w:before="240"/>
      <w:outlineLvl w:val="0"/>
    </w:pPr>
    <w:rPr>
      <w:rFonts w:ascii="Times New Roman" w:hAnsi="Times New Roman"/>
      <w:b/>
      <w:smallCaps/>
      <w:kern w:val="28"/>
      <w:sz w:val="28"/>
      <w:szCs w:val="28"/>
    </w:rPr>
  </w:style>
  <w:style w:type="paragraph" w:styleId="Heading2">
    <w:name w:val="heading 2"/>
    <w:basedOn w:val="Normal"/>
    <w:next w:val="Text2"/>
    <w:uiPriority w:val="9"/>
    <w:unhideWhenUsed/>
    <w:qFormat/>
    <w:rsid w:val="009D2CAF"/>
    <w:pPr>
      <w:numPr>
        <w:ilvl w:val="1"/>
        <w:numId w:val="3"/>
      </w:numPr>
      <w:spacing w:before="120"/>
      <w:jc w:val="left"/>
      <w:outlineLvl w:val="1"/>
    </w:pPr>
    <w:rPr>
      <w:rFonts w:ascii="Times New Roman" w:hAnsi="Times New Roman"/>
      <w:b/>
      <w:sz w:val="24"/>
      <w:szCs w:val="24"/>
    </w:rPr>
  </w:style>
  <w:style w:type="paragraph" w:styleId="Heading3">
    <w:name w:val="heading 3"/>
    <w:basedOn w:val="Normal"/>
    <w:next w:val="Normal"/>
    <w:uiPriority w:val="9"/>
    <w:unhideWhenUsed/>
    <w:qFormat/>
    <w:rsid w:val="009D2CAF"/>
    <w:pPr>
      <w:keepNext/>
      <w:numPr>
        <w:ilvl w:val="2"/>
        <w:numId w:val="3"/>
      </w:numPr>
      <w:outlineLvl w:val="2"/>
    </w:pPr>
    <w:rPr>
      <w:rFonts w:ascii="Times New Roman" w:hAnsi="Times New Roman"/>
      <w:b/>
      <w:sz w:val="22"/>
      <w:szCs w:val="22"/>
    </w:rPr>
  </w:style>
  <w:style w:type="paragraph" w:styleId="Heading4">
    <w:name w:val="heading 4"/>
    <w:basedOn w:val="Normal"/>
    <w:next w:val="Text4"/>
    <w:uiPriority w:val="9"/>
    <w:semiHidden/>
    <w:unhideWhenUsed/>
    <w:qFormat/>
    <w:pPr>
      <w:keepNext/>
      <w:numPr>
        <w:ilvl w:val="3"/>
        <w:numId w:val="3"/>
      </w:numPr>
      <w:outlineLvl w:val="3"/>
    </w:pPr>
  </w:style>
  <w:style w:type="paragraph" w:styleId="Heading5">
    <w:name w:val="heading 5"/>
    <w:basedOn w:val="Normal"/>
    <w:next w:val="Normal"/>
    <w:uiPriority w:val="9"/>
    <w:semiHidden/>
    <w:unhideWhenUsed/>
    <w:qFormat/>
    <w:pPr>
      <w:tabs>
        <w:tab w:val="num" w:pos="0"/>
      </w:tabs>
      <w:spacing w:before="240" w:after="60"/>
      <w:outlineLvl w:val="4"/>
    </w:pPr>
    <w:rPr>
      <w:sz w:val="22"/>
    </w:rPr>
  </w:style>
  <w:style w:type="paragraph" w:styleId="Heading6">
    <w:name w:val="heading 6"/>
    <w:basedOn w:val="Normal"/>
    <w:next w:val="Normal"/>
    <w:uiPriority w:val="9"/>
    <w:semiHidden/>
    <w:unhideWhenUsed/>
    <w:qFormat/>
    <w:pPr>
      <w:tabs>
        <w:tab w:val="num" w:pos="0"/>
      </w:tabs>
      <w:spacing w:before="240" w:after="60"/>
      <w:outlineLvl w:val="5"/>
    </w:pPr>
    <w:rPr>
      <w:i/>
      <w:sz w:val="22"/>
    </w:rPr>
  </w:style>
  <w:style w:type="paragraph" w:styleId="Heading7">
    <w:name w:val="heading 7"/>
    <w:basedOn w:val="Normal"/>
    <w:next w:val="Normal"/>
    <w:qFormat/>
    <w:pPr>
      <w:tabs>
        <w:tab w:val="num" w:pos="0"/>
      </w:tabs>
      <w:spacing w:before="240" w:after="60"/>
      <w:outlineLvl w:val="6"/>
    </w:pPr>
  </w:style>
  <w:style w:type="paragraph" w:styleId="Heading8">
    <w:name w:val="heading 8"/>
    <w:basedOn w:val="Normal"/>
    <w:next w:val="Normal"/>
    <w:qFormat/>
    <w:pPr>
      <w:tabs>
        <w:tab w:val="num" w:pos="0"/>
      </w:tabs>
      <w:spacing w:before="240" w:after="60"/>
      <w:outlineLvl w:val="7"/>
    </w:pPr>
    <w:rPr>
      <w:i/>
    </w:rPr>
  </w:style>
  <w:style w:type="paragraph" w:styleId="Heading9">
    <w:name w:val="heading 9"/>
    <w:basedOn w:val="Normal"/>
    <w:next w:val="Normal"/>
    <w:qFormat/>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1"/>
    <w:uiPriority w:val="10"/>
    <w:qFormat/>
    <w:pPr>
      <w:spacing w:after="480"/>
      <w:jc w:val="center"/>
    </w:pPr>
    <w:rPr>
      <w:b/>
      <w:kern w:val="28"/>
      <w:sz w:val="48"/>
    </w:rPr>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pPr>
      <w:numPr>
        <w:numId w:val="10"/>
      </w:numPr>
    </w:pPr>
    <w:rPr>
      <w:rFonts w:ascii="Times New Roman" w:hAnsi="Times New Roman"/>
      <w:sz w:val="24"/>
    </w:rPr>
  </w:style>
  <w:style w:type="paragraph" w:styleId="ListBullet2">
    <w:name w:val="List Bullet 2"/>
    <w:basedOn w:val="Text2"/>
    <w:rsid w:val="00B902C8"/>
    <w:pPr>
      <w:numPr>
        <w:numId w:val="12"/>
      </w:numPr>
      <w:tabs>
        <w:tab w:val="clear" w:pos="2161"/>
      </w:tabs>
    </w:pPr>
    <w:rPr>
      <w:rFonts w:ascii="Times New Roman" w:hAnsi="Times New Roman"/>
      <w:sz w:val="24"/>
    </w:rPr>
  </w:style>
  <w:style w:type="paragraph" w:styleId="ListBullet3">
    <w:name w:val="List Bullet 3"/>
    <w:basedOn w:val="Text3"/>
    <w:rsid w:val="00B902C8"/>
    <w:pPr>
      <w:numPr>
        <w:numId w:val="13"/>
      </w:numPr>
      <w:tabs>
        <w:tab w:val="clear" w:pos="2302"/>
      </w:tabs>
    </w:pPr>
    <w:rPr>
      <w:rFonts w:ascii="Times New Roman" w:hAnsi="Times New Roman"/>
      <w:sz w:val="24"/>
    </w:rPr>
  </w:style>
  <w:style w:type="paragraph" w:styleId="ListBullet4">
    <w:name w:val="List Bullet 4"/>
    <w:basedOn w:val="Text4"/>
    <w:rsid w:val="00B902C8"/>
    <w:pPr>
      <w:tabs>
        <w:tab w:val="clear" w:pos="2302"/>
        <w:tab w:val="num" w:pos="720"/>
      </w:tabs>
      <w:ind w:left="720" w:hanging="720"/>
    </w:pPr>
    <w:rPr>
      <w:rFonts w:ascii="Times New Roman" w:hAnsi="Times New Roman"/>
      <w:sz w:val="24"/>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tabs>
        <w:tab w:val="num" w:pos="720"/>
      </w:tabs>
      <w:ind w:left="720" w:hanging="720"/>
    </w:pPr>
    <w:rPr>
      <w:rFonts w:ascii="Times New Roman" w:hAnsi="Times New Roman"/>
      <w:sz w:val="24"/>
    </w:rPr>
  </w:style>
  <w:style w:type="paragraph" w:styleId="ListNumber2">
    <w:name w:val="List Number 2"/>
    <w:basedOn w:val="Text2"/>
    <w:rsid w:val="00B902C8"/>
    <w:pPr>
      <w:tabs>
        <w:tab w:val="clear" w:pos="2161"/>
        <w:tab w:val="num" w:pos="720"/>
      </w:tabs>
      <w:ind w:left="720" w:hanging="720"/>
    </w:pPr>
    <w:rPr>
      <w:rFonts w:ascii="Times New Roman" w:hAnsi="Times New Roman"/>
      <w:sz w:val="24"/>
    </w:rPr>
  </w:style>
  <w:style w:type="paragraph" w:styleId="ListNumber3">
    <w:name w:val="List Number 3"/>
    <w:basedOn w:val="Text3"/>
    <w:rsid w:val="00B902C8"/>
    <w:pPr>
      <w:tabs>
        <w:tab w:val="clear" w:pos="2302"/>
        <w:tab w:val="num" w:pos="720"/>
      </w:tabs>
      <w:ind w:left="720" w:hanging="720"/>
    </w:pPr>
    <w:rPr>
      <w:rFonts w:ascii="Times New Roman" w:hAnsi="Times New Roman"/>
      <w:sz w:val="24"/>
    </w:rPr>
  </w:style>
  <w:style w:type="paragraph" w:styleId="ListNumber4">
    <w:name w:val="List Number 4"/>
    <w:basedOn w:val="Text4"/>
    <w:rsid w:val="00B902C8"/>
    <w:pPr>
      <w:tabs>
        <w:tab w:val="clear" w:pos="2302"/>
        <w:tab w:val="num" w:pos="720"/>
      </w:tabs>
      <w:ind w:left="720" w:hanging="720"/>
    </w:pPr>
    <w:rPr>
      <w:rFonts w:ascii="Times New Roman" w:hAnsi="Times New Roman"/>
      <w:sz w:val="24"/>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next w:val="Normal"/>
    <w:pPr>
      <w:spacing w:after="60"/>
      <w:jc w:val="center"/>
    </w:p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b/>
    </w:rPr>
  </w:style>
  <w:style w:type="paragraph" w:styleId="TOC1">
    <w:name w:val="toc 1"/>
    <w:basedOn w:val="Normal"/>
    <w:next w:val="Normal"/>
    <w:uiPriority w:val="39"/>
    <w:rsid w:val="009D2CAF"/>
    <w:pPr>
      <w:tabs>
        <w:tab w:val="right" w:leader="dot" w:pos="8640"/>
      </w:tabs>
      <w:spacing w:before="60" w:after="60"/>
      <w:ind w:left="482" w:right="720" w:hanging="482"/>
    </w:pPr>
    <w:rPr>
      <w:rFonts w:ascii="Times New Roman" w:hAnsi="Times New Roman"/>
      <w:b/>
      <w:caps/>
      <w:sz w:val="24"/>
      <w:szCs w:val="24"/>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rPr>
  </w:style>
  <w:style w:type="paragraph" w:styleId="TOC3">
    <w:name w:val="toc 3"/>
    <w:basedOn w:val="Normal"/>
    <w:next w:val="Normal"/>
    <w:semiHidden/>
    <w:rsid w:val="0061269A"/>
    <w:pPr>
      <w:tabs>
        <w:tab w:val="right" w:leader="dot" w:pos="8640"/>
      </w:tabs>
      <w:spacing w:before="60" w:after="60"/>
      <w:ind w:left="1916" w:right="720" w:hanging="839"/>
    </w:pPr>
    <w:rPr>
      <w:rFonts w:ascii="Times New Roman" w:hAnsi="Times New Roman"/>
      <w:sz w:val="24"/>
      <w:szCs w:val="24"/>
    </w:rPr>
  </w:style>
  <w:style w:type="paragraph" w:styleId="TOC4">
    <w:name w:val="toc 4"/>
    <w:basedOn w:val="Normal"/>
    <w:next w:val="Normal"/>
    <w:semiHidden/>
    <w:rsid w:val="0061269A"/>
    <w:pPr>
      <w:tabs>
        <w:tab w:val="right" w:leader="dot" w:pos="8641"/>
      </w:tabs>
      <w:spacing w:before="60" w:after="60"/>
      <w:ind w:left="2880" w:right="720" w:hanging="964"/>
    </w:pPr>
    <w:rPr>
      <w:rFonts w:ascii="Times New Roman" w:hAnsi="Times New Roman"/>
      <w:sz w:val="24"/>
      <w:szCs w:val="24"/>
    </w:rPr>
  </w:style>
  <w:style w:type="paragraph" w:styleId="TOC5">
    <w:name w:val="toc 5"/>
    <w:basedOn w:val="Normal"/>
    <w:next w:val="Normal"/>
    <w:semiHidden/>
    <w:rsid w:val="00B902C8"/>
    <w:pPr>
      <w:tabs>
        <w:tab w:val="right" w:leader="dot" w:pos="8641"/>
      </w:tabs>
      <w:spacing w:before="240" w:after="120"/>
      <w:ind w:right="720"/>
    </w:pPr>
    <w:rPr>
      <w:rFonts w:ascii="Times New Roman" w:hAnsi="Times New Roman"/>
      <w:caps/>
      <w:sz w:val="24"/>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u w:val="single"/>
    </w:rPr>
  </w:style>
  <w:style w:type="paragraph" w:customStyle="1" w:styleId="Annexetitle">
    <w:name w:val="Annexe_title"/>
    <w:basedOn w:val="Heading1"/>
    <w:next w:val="Normal"/>
    <w:autoRedefine/>
    <w:rsid w:val="0019480C"/>
    <w:pPr>
      <w:keepNext w:val="0"/>
      <w:pageBreakBefore/>
      <w:numPr>
        <w:numId w:val="0"/>
      </w:numPr>
      <w:tabs>
        <w:tab w:val="left" w:pos="1701"/>
        <w:tab w:val="left" w:pos="2552"/>
      </w:tabs>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B902C8"/>
    <w:pPr>
      <w:spacing w:after="480"/>
      <w:ind w:left="567" w:hanging="567"/>
      <w:jc w:val="left"/>
    </w:pPr>
    <w:rPr>
      <w:rFonts w:ascii="Times New Roman" w:hAnsi="Times New Roman"/>
      <w:sz w:val="24"/>
    </w:rPr>
  </w:style>
  <w:style w:type="paragraph" w:customStyle="1" w:styleId="ListBullet1">
    <w:name w:val="List Bullet 1"/>
    <w:basedOn w:val="Text1"/>
    <w:rsid w:val="00B902C8"/>
    <w:pPr>
      <w:numPr>
        <w:numId w:val="11"/>
      </w:numPr>
    </w:pPr>
    <w:rPr>
      <w:rFonts w:ascii="Times New Roman" w:hAnsi="Times New Roman"/>
      <w:sz w:val="24"/>
    </w:rPr>
  </w:style>
  <w:style w:type="paragraph" w:customStyle="1" w:styleId="ListDash">
    <w:name w:val="List Dash"/>
    <w:basedOn w:val="Normal"/>
    <w:rsid w:val="00B902C8"/>
    <w:pPr>
      <w:tabs>
        <w:tab w:val="num" w:pos="720"/>
      </w:tabs>
      <w:ind w:left="720" w:hanging="720"/>
    </w:pPr>
    <w:rPr>
      <w:rFonts w:ascii="Times New Roman" w:hAnsi="Times New Roman"/>
      <w:sz w:val="24"/>
    </w:rPr>
  </w:style>
  <w:style w:type="paragraph" w:customStyle="1" w:styleId="ListDash1">
    <w:name w:val="List Dash 1"/>
    <w:basedOn w:val="Text1"/>
    <w:rsid w:val="00B902C8"/>
    <w:pPr>
      <w:tabs>
        <w:tab w:val="num" w:pos="720"/>
      </w:tabs>
      <w:ind w:left="720" w:hanging="720"/>
    </w:pPr>
    <w:rPr>
      <w:rFonts w:ascii="Times New Roman" w:hAnsi="Times New Roman"/>
      <w:sz w:val="24"/>
    </w:rPr>
  </w:style>
  <w:style w:type="paragraph" w:customStyle="1" w:styleId="ListDash2">
    <w:name w:val="List Dash 2"/>
    <w:basedOn w:val="Text2"/>
    <w:rsid w:val="00B902C8"/>
    <w:pPr>
      <w:tabs>
        <w:tab w:val="clear" w:pos="2161"/>
        <w:tab w:val="num" w:pos="720"/>
      </w:tabs>
      <w:ind w:left="720" w:hanging="720"/>
    </w:pPr>
    <w:rPr>
      <w:rFonts w:ascii="Times New Roman" w:hAnsi="Times New Roman"/>
      <w:sz w:val="24"/>
    </w:rPr>
  </w:style>
  <w:style w:type="paragraph" w:customStyle="1" w:styleId="ListDash3">
    <w:name w:val="List Dash 3"/>
    <w:basedOn w:val="Text3"/>
    <w:rsid w:val="00B902C8"/>
    <w:pPr>
      <w:tabs>
        <w:tab w:val="clear" w:pos="2302"/>
        <w:tab w:val="num" w:pos="720"/>
      </w:tabs>
      <w:ind w:left="720" w:hanging="720"/>
    </w:pPr>
    <w:rPr>
      <w:rFonts w:ascii="Times New Roman" w:hAnsi="Times New Roman"/>
      <w:sz w:val="24"/>
    </w:rPr>
  </w:style>
  <w:style w:type="paragraph" w:customStyle="1" w:styleId="ListDash4">
    <w:name w:val="List Dash 4"/>
    <w:basedOn w:val="Text4"/>
    <w:rsid w:val="00B902C8"/>
    <w:pPr>
      <w:tabs>
        <w:tab w:val="clear" w:pos="2302"/>
        <w:tab w:val="num" w:pos="720"/>
      </w:tabs>
      <w:ind w:left="720" w:hanging="720"/>
    </w:pPr>
    <w:rPr>
      <w:rFonts w:ascii="Times New Roman" w:hAnsi="Times New Roman"/>
      <w:sz w:val="24"/>
    </w:rPr>
  </w:style>
  <w:style w:type="paragraph" w:customStyle="1" w:styleId="ListNumber1">
    <w:name w:val="List Number 1"/>
    <w:basedOn w:val="Text1"/>
    <w:rsid w:val="00B902C8"/>
    <w:pPr>
      <w:tabs>
        <w:tab w:val="num" w:pos="720"/>
      </w:tabs>
      <w:ind w:left="720" w:hanging="720"/>
    </w:pPr>
    <w:rPr>
      <w:rFonts w:ascii="Times New Roman" w:hAnsi="Times New Roman"/>
      <w:sz w:val="24"/>
    </w:rPr>
  </w:style>
  <w:style w:type="paragraph" w:customStyle="1" w:styleId="ListNumberLevel2">
    <w:name w:val="List Number (Level 2)"/>
    <w:basedOn w:val="Normal"/>
    <w:rsid w:val="00B902C8"/>
    <w:pPr>
      <w:numPr>
        <w:ilvl w:val="1"/>
        <w:numId w:val="15"/>
      </w:numPr>
    </w:pPr>
    <w:rPr>
      <w:rFonts w:ascii="Times New Roman" w:hAnsi="Times New Roman"/>
      <w:sz w:val="24"/>
    </w:rPr>
  </w:style>
  <w:style w:type="paragraph" w:customStyle="1" w:styleId="ListNumber1Level2">
    <w:name w:val="List Number 1 (Level 2)"/>
    <w:basedOn w:val="Text1"/>
    <w:rsid w:val="00B902C8"/>
    <w:pPr>
      <w:tabs>
        <w:tab w:val="num" w:pos="1440"/>
      </w:tabs>
      <w:ind w:left="1440" w:hanging="720"/>
    </w:pPr>
    <w:rPr>
      <w:rFonts w:ascii="Times New Roman" w:hAnsi="Times New Roman"/>
      <w:sz w:val="24"/>
    </w:rPr>
  </w:style>
  <w:style w:type="paragraph" w:customStyle="1" w:styleId="ListNumber2Level2">
    <w:name w:val="List Number 2 (Level 2)"/>
    <w:basedOn w:val="Text2"/>
    <w:rsid w:val="00B902C8"/>
    <w:pPr>
      <w:tabs>
        <w:tab w:val="clear" w:pos="2161"/>
        <w:tab w:val="num" w:pos="1440"/>
      </w:tabs>
      <w:ind w:left="1440" w:hanging="720"/>
    </w:pPr>
    <w:rPr>
      <w:rFonts w:ascii="Times New Roman" w:hAnsi="Times New Roman"/>
      <w:sz w:val="24"/>
    </w:rPr>
  </w:style>
  <w:style w:type="paragraph" w:customStyle="1" w:styleId="ListNumber3Level2">
    <w:name w:val="List Number 3 (Level 2)"/>
    <w:basedOn w:val="Text3"/>
    <w:rsid w:val="00B902C8"/>
    <w:pPr>
      <w:tabs>
        <w:tab w:val="clear" w:pos="2302"/>
        <w:tab w:val="num" w:pos="1440"/>
      </w:tabs>
      <w:ind w:left="1440" w:hanging="720"/>
    </w:pPr>
    <w:rPr>
      <w:rFonts w:ascii="Times New Roman" w:hAnsi="Times New Roman"/>
      <w:sz w:val="24"/>
    </w:rPr>
  </w:style>
  <w:style w:type="paragraph" w:customStyle="1" w:styleId="ListNumber4Level2">
    <w:name w:val="List Number 4 (Level 2)"/>
    <w:basedOn w:val="Text4"/>
    <w:rsid w:val="00B902C8"/>
    <w:pPr>
      <w:tabs>
        <w:tab w:val="clear" w:pos="2302"/>
        <w:tab w:val="num" w:pos="1440"/>
      </w:tabs>
      <w:ind w:left="1440" w:hanging="720"/>
    </w:pPr>
    <w:rPr>
      <w:rFonts w:ascii="Times New Roman" w:hAnsi="Times New Roman"/>
      <w:sz w:val="24"/>
    </w:rPr>
  </w:style>
  <w:style w:type="paragraph" w:customStyle="1" w:styleId="ListNumberLevel3">
    <w:name w:val="List Number (Level 3)"/>
    <w:basedOn w:val="Normal"/>
    <w:rsid w:val="00B902C8"/>
    <w:pPr>
      <w:numPr>
        <w:ilvl w:val="2"/>
        <w:numId w:val="15"/>
      </w:numPr>
    </w:pPr>
    <w:rPr>
      <w:rFonts w:ascii="Times New Roman" w:hAnsi="Times New Roman"/>
      <w:sz w:val="24"/>
    </w:rPr>
  </w:style>
  <w:style w:type="paragraph" w:customStyle="1" w:styleId="ListNumber1Level3">
    <w:name w:val="List Number 1 (Level 3)"/>
    <w:basedOn w:val="Text1"/>
    <w:rsid w:val="00B902C8"/>
    <w:pPr>
      <w:tabs>
        <w:tab w:val="num" w:pos="2160"/>
      </w:tabs>
      <w:ind w:left="2160" w:hanging="720"/>
    </w:pPr>
    <w:rPr>
      <w:rFonts w:ascii="Times New Roman" w:hAnsi="Times New Roman"/>
      <w:sz w:val="24"/>
    </w:rPr>
  </w:style>
  <w:style w:type="paragraph" w:customStyle="1" w:styleId="ListNumber2Level3">
    <w:name w:val="List Number 2 (Level 3)"/>
    <w:basedOn w:val="Text2"/>
    <w:rsid w:val="00B902C8"/>
    <w:pPr>
      <w:tabs>
        <w:tab w:val="clear" w:pos="2161"/>
      </w:tabs>
      <w:ind w:left="2160" w:hanging="720"/>
    </w:pPr>
    <w:rPr>
      <w:rFonts w:ascii="Times New Roman" w:hAnsi="Times New Roman"/>
      <w:sz w:val="24"/>
    </w:rPr>
  </w:style>
  <w:style w:type="paragraph" w:customStyle="1" w:styleId="ListNumber3Level3">
    <w:name w:val="List Number 3 (Level 3)"/>
    <w:basedOn w:val="Text3"/>
    <w:rsid w:val="00B902C8"/>
    <w:pPr>
      <w:tabs>
        <w:tab w:val="clear" w:pos="2302"/>
        <w:tab w:val="num" w:pos="2160"/>
      </w:tabs>
      <w:ind w:left="2160" w:hanging="720"/>
    </w:pPr>
    <w:rPr>
      <w:rFonts w:ascii="Times New Roman" w:hAnsi="Times New Roman"/>
      <w:sz w:val="24"/>
    </w:rPr>
  </w:style>
  <w:style w:type="paragraph" w:customStyle="1" w:styleId="ListNumber4Level3">
    <w:name w:val="List Number 4 (Level 3)"/>
    <w:basedOn w:val="Text4"/>
    <w:rsid w:val="00B902C8"/>
    <w:pPr>
      <w:tabs>
        <w:tab w:val="clear" w:pos="2302"/>
        <w:tab w:val="num" w:pos="2160"/>
      </w:tabs>
      <w:ind w:left="2160" w:hanging="720"/>
    </w:pPr>
    <w:rPr>
      <w:rFonts w:ascii="Times New Roman" w:hAnsi="Times New Roman"/>
      <w:sz w:val="24"/>
    </w:rPr>
  </w:style>
  <w:style w:type="paragraph" w:customStyle="1" w:styleId="ListNumberLevel4">
    <w:name w:val="List Number (Level 4)"/>
    <w:basedOn w:val="Normal"/>
    <w:rsid w:val="00B902C8"/>
    <w:pPr>
      <w:numPr>
        <w:ilvl w:val="3"/>
        <w:numId w:val="15"/>
      </w:numPr>
    </w:pPr>
    <w:rPr>
      <w:rFonts w:ascii="Times New Roman" w:hAnsi="Times New Roman"/>
      <w:sz w:val="24"/>
    </w:rPr>
  </w:style>
  <w:style w:type="paragraph" w:customStyle="1" w:styleId="ListNumber1Level4">
    <w:name w:val="List Number 1 (Level 4)"/>
    <w:basedOn w:val="Text1"/>
    <w:rsid w:val="00B902C8"/>
    <w:pPr>
      <w:tabs>
        <w:tab w:val="num" w:pos="2880"/>
      </w:tabs>
      <w:ind w:left="2880" w:hanging="720"/>
    </w:pPr>
    <w:rPr>
      <w:rFonts w:ascii="Times New Roman" w:hAnsi="Times New Roman"/>
      <w:sz w:val="24"/>
    </w:rPr>
  </w:style>
  <w:style w:type="paragraph" w:customStyle="1" w:styleId="ListNumber2Level4">
    <w:name w:val="List Number 2 (Level 4)"/>
    <w:basedOn w:val="Text2"/>
    <w:rsid w:val="00B902C8"/>
    <w:pPr>
      <w:tabs>
        <w:tab w:val="clear" w:pos="2161"/>
        <w:tab w:val="num" w:pos="2880"/>
      </w:tabs>
      <w:ind w:left="2880" w:hanging="720"/>
    </w:pPr>
    <w:rPr>
      <w:rFonts w:ascii="Times New Roman" w:hAnsi="Times New Roman"/>
      <w:sz w:val="24"/>
    </w:rPr>
  </w:style>
  <w:style w:type="paragraph" w:customStyle="1" w:styleId="ListNumber3Level4">
    <w:name w:val="List Number 3 (Level 4)"/>
    <w:basedOn w:val="Text3"/>
    <w:rsid w:val="00B902C8"/>
    <w:pPr>
      <w:tabs>
        <w:tab w:val="clear" w:pos="2302"/>
        <w:tab w:val="num" w:pos="2880"/>
      </w:tabs>
      <w:ind w:left="2880" w:hanging="720"/>
    </w:pPr>
    <w:rPr>
      <w:rFonts w:ascii="Times New Roman" w:hAnsi="Times New Roman"/>
      <w:sz w:val="24"/>
    </w:rPr>
  </w:style>
  <w:style w:type="paragraph" w:customStyle="1" w:styleId="ListNumber4Level4">
    <w:name w:val="List Number 4 (Level 4)"/>
    <w:basedOn w:val="Text4"/>
    <w:rsid w:val="00B902C8"/>
    <w:pPr>
      <w:tabs>
        <w:tab w:val="clear" w:pos="2302"/>
        <w:tab w:val="num" w:pos="2880"/>
      </w:tabs>
      <w:ind w:left="2880" w:hanging="720"/>
    </w:pPr>
    <w:rPr>
      <w:rFonts w:ascii="Times New Roman" w:hAnsi="Times New Roman"/>
      <w:sz w:val="24"/>
    </w:rPr>
  </w:style>
  <w:style w:type="paragraph" w:styleId="TOCHeading">
    <w:name w:val="TOC Heading"/>
    <w:basedOn w:val="Normal"/>
    <w:next w:val="Normal"/>
    <w:qFormat/>
    <w:rsid w:val="00B902C8"/>
    <w:pPr>
      <w:keepNext/>
      <w:spacing w:before="240"/>
      <w:jc w:val="center"/>
    </w:pPr>
    <w:rPr>
      <w:rFonts w:ascii="Times New Roman" w:hAnsi="Times New Roman"/>
      <w:b/>
      <w:sz w:val="24"/>
    </w:rPr>
  </w:style>
  <w:style w:type="paragraph" w:styleId="NormalWeb">
    <w:name w:val="Normal (Web)"/>
    <w:basedOn w:val="Normal"/>
    <w:rsid w:val="007C05EF"/>
    <w:pPr>
      <w:spacing w:before="60" w:after="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rsid w:val="0061269A"/>
    <w:rPr>
      <w:b/>
      <w:bCs/>
    </w:rPr>
  </w:style>
  <w:style w:type="paragraph" w:styleId="BalloonText">
    <w:name w:val="Balloon Text"/>
    <w:basedOn w:val="Normal"/>
    <w:semiHidden/>
    <w:rsid w:val="0061269A"/>
    <w:rPr>
      <w:rFonts w:ascii="Tahoma" w:hAnsi="Tahoma"/>
      <w:sz w:val="16"/>
      <w:szCs w:val="16"/>
    </w:rPr>
  </w:style>
  <w:style w:type="paragraph" w:styleId="ListParagraph">
    <w:name w:val="List Paragraph"/>
    <w:basedOn w:val="Normal"/>
    <w:uiPriority w:val="34"/>
    <w:qFormat/>
    <w:rsid w:val="001C4DD2"/>
    <w:pPr>
      <w:spacing w:after="0"/>
      <w:ind w:left="720"/>
      <w:jc w:val="left"/>
    </w:pPr>
    <w:rPr>
      <w:rFonts w:ascii="Calibri" w:eastAsia="Calibri" w:hAnsi="Calibri" w:cs="Calibri"/>
      <w:sz w:val="22"/>
      <w:szCs w:val="22"/>
    </w:rPr>
  </w:style>
  <w:style w:type="character" w:customStyle="1" w:styleId="CommentTextChar">
    <w:name w:val="Comment Text Char"/>
    <w:link w:val="CommentText"/>
    <w:semiHidden/>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uiPriority w:val="99"/>
    <w:semiHidden/>
    <w:rsid w:val="009F2A7A"/>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69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re@redi-ngo.eu" TargetMode="External"/><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vg206HQK2gwabm0GlBPl1RAaiw==">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3798</Words>
  <Characters>21652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REDI 9</cp:lastModifiedBy>
  <cp:revision>15</cp:revision>
  <dcterms:created xsi:type="dcterms:W3CDTF">2022-03-18T12:45:00Z</dcterms:created>
  <dcterms:modified xsi:type="dcterms:W3CDTF">2023-07-19T12:08:00Z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ies>
</file>