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BABFF" w14:textId="77777777" w:rsidR="00DF3DB7" w:rsidRPr="0036136C" w:rsidRDefault="00DF3DB7" w:rsidP="00DF3DB7">
      <w:pPr>
        <w:jc w:val="center"/>
        <w:rPr>
          <w:b/>
          <w:smallCaps/>
          <w:sz w:val="28"/>
          <w:szCs w:val="28"/>
        </w:rPr>
      </w:pPr>
      <w:r w:rsidRPr="0036136C">
        <w:rPr>
          <w:b/>
          <w:smallCaps/>
          <w:sz w:val="28"/>
          <w:szCs w:val="28"/>
        </w:rPr>
        <w:t>DRAFT CONTRACT</w:t>
      </w:r>
    </w:p>
    <w:p w14:paraId="2D0FBB12" w14:textId="77777777" w:rsidR="00D15AA5" w:rsidRPr="0036136C" w:rsidRDefault="009642E7" w:rsidP="00D15AA5">
      <w:pPr>
        <w:spacing w:before="360" w:after="0"/>
        <w:jc w:val="center"/>
        <w:outlineLvl w:val="0"/>
        <w:rPr>
          <w:b/>
          <w:sz w:val="28"/>
        </w:rPr>
      </w:pPr>
      <w:r w:rsidRPr="0036136C">
        <w:rPr>
          <w:b/>
          <w:smallCaps/>
          <w:szCs w:val="24"/>
        </w:rPr>
        <w:t xml:space="preserve">SERVICE CONTRACT </w:t>
      </w:r>
      <w:r w:rsidR="00E75AAC" w:rsidRPr="0036136C">
        <w:rPr>
          <w:b/>
          <w:smallCaps/>
          <w:szCs w:val="24"/>
        </w:rPr>
        <w:t xml:space="preserve">FOR </w:t>
      </w:r>
      <w:r w:rsidR="00D15AA5" w:rsidRPr="00A91AC6">
        <w:rPr>
          <w:b/>
        </w:rPr>
        <w:t>PROVIDING INNOVATIVE TRAINING AND ACCELERATION PROGRAM</w:t>
      </w:r>
    </w:p>
    <w:p w14:paraId="00384638" w14:textId="77777777" w:rsidR="00D15AA5" w:rsidRDefault="00D15AA5">
      <w:pPr>
        <w:jc w:val="center"/>
        <w:rPr>
          <w:b/>
          <w:smallCaps/>
          <w:sz w:val="28"/>
          <w:szCs w:val="28"/>
        </w:rPr>
      </w:pPr>
    </w:p>
    <w:p w14:paraId="09F509BE" w14:textId="44A4C577" w:rsidR="00556095" w:rsidRDefault="00556095">
      <w:pPr>
        <w:jc w:val="center"/>
        <w:rPr>
          <w:b/>
          <w:smallCaps/>
          <w:sz w:val="28"/>
          <w:szCs w:val="28"/>
        </w:rPr>
      </w:pPr>
      <w:r w:rsidRPr="0036136C">
        <w:rPr>
          <w:b/>
          <w:smallCaps/>
          <w:sz w:val="28"/>
          <w:szCs w:val="28"/>
        </w:rPr>
        <w:t xml:space="preserve">financed from </w:t>
      </w:r>
      <w:r w:rsidR="00E75AAC" w:rsidRPr="0036136C">
        <w:rPr>
          <w:b/>
          <w:smallCaps/>
          <w:sz w:val="28"/>
          <w:szCs w:val="28"/>
        </w:rPr>
        <w:t xml:space="preserve">the </w:t>
      </w:r>
      <w:r w:rsidR="0077786E" w:rsidRPr="007C79BF">
        <w:rPr>
          <w:b/>
          <w:smallCaps/>
          <w:sz w:val="28"/>
          <w:szCs w:val="28"/>
        </w:rPr>
        <w:t>g</w:t>
      </w:r>
      <w:r w:rsidRPr="007C79BF">
        <w:rPr>
          <w:b/>
          <w:smallCaps/>
          <w:sz w:val="28"/>
          <w:szCs w:val="28"/>
        </w:rPr>
        <w:t xml:space="preserve">eneral </w:t>
      </w:r>
      <w:r w:rsidR="0077786E" w:rsidRPr="007C79BF">
        <w:rPr>
          <w:b/>
          <w:smallCaps/>
          <w:sz w:val="28"/>
          <w:szCs w:val="28"/>
        </w:rPr>
        <w:t>b</w:t>
      </w:r>
      <w:r w:rsidRPr="007C79BF">
        <w:rPr>
          <w:b/>
          <w:smallCaps/>
          <w:sz w:val="28"/>
          <w:szCs w:val="28"/>
        </w:rPr>
        <w:t>udget</w:t>
      </w:r>
      <w:r w:rsidR="0077786E" w:rsidRPr="007C79BF">
        <w:rPr>
          <w:b/>
          <w:smallCaps/>
          <w:sz w:val="28"/>
          <w:szCs w:val="28"/>
        </w:rPr>
        <w:t xml:space="preserve"> of the Union</w:t>
      </w:r>
    </w:p>
    <w:p w14:paraId="1A6127BA" w14:textId="1C240ECF" w:rsidR="00D15AA5" w:rsidRPr="0036136C" w:rsidRDefault="00D15AA5" w:rsidP="00D15AA5">
      <w:pPr>
        <w:jc w:val="center"/>
        <w:rPr>
          <w:b/>
          <w:smallCaps/>
          <w:sz w:val="28"/>
          <w:szCs w:val="28"/>
        </w:rPr>
      </w:pPr>
      <w:r>
        <w:rPr>
          <w:b/>
          <w:bCs/>
          <w:sz w:val="22"/>
        </w:rPr>
        <w:t xml:space="preserve">2021/423-718; </w:t>
      </w:r>
      <w:r w:rsidR="00C16544">
        <w:rPr>
          <w:b/>
        </w:rPr>
        <w:t>0801/</w:t>
      </w:r>
      <w:r>
        <w:rPr>
          <w:b/>
        </w:rPr>
        <w:t>6</w:t>
      </w:r>
      <w:r w:rsidR="00C16544">
        <w:rPr>
          <w:b/>
        </w:rPr>
        <w:t>-152</w:t>
      </w:r>
    </w:p>
    <w:p w14:paraId="08972B4B" w14:textId="7F87A715" w:rsidR="009642E7" w:rsidRPr="0036136C" w:rsidRDefault="009642E7" w:rsidP="007C79BF">
      <w:pPr>
        <w:spacing w:after="120"/>
        <w:rPr>
          <w:sz w:val="22"/>
          <w:szCs w:val="22"/>
        </w:rPr>
      </w:pPr>
    </w:p>
    <w:p w14:paraId="2ED27CB7" w14:textId="77777777" w:rsidR="007C79BF" w:rsidRDefault="007C79BF" w:rsidP="006F4931">
      <w:pPr>
        <w:spacing w:after="0"/>
        <w:rPr>
          <w:sz w:val="22"/>
          <w:szCs w:val="22"/>
          <w:highlight w:val="yellow"/>
        </w:rPr>
      </w:pPr>
    </w:p>
    <w:p w14:paraId="3EEAE2E0" w14:textId="5E9B2003" w:rsidR="009642E7" w:rsidRPr="0036136C" w:rsidRDefault="00245F1D" w:rsidP="00245F1D">
      <w:pPr>
        <w:rPr>
          <w:sz w:val="22"/>
          <w:szCs w:val="22"/>
        </w:rPr>
      </w:pPr>
      <w:r w:rsidRPr="000F6368">
        <w:rPr>
          <w:b/>
          <w:bCs/>
        </w:rPr>
        <w:t xml:space="preserve">Roma Entrepreneurship Development </w:t>
      </w:r>
      <w:r>
        <w:rPr>
          <w:b/>
          <w:bCs/>
          <w:lang w:val="mk-MK"/>
        </w:rPr>
        <w:t xml:space="preserve">Intitative </w:t>
      </w:r>
      <w:r w:rsidRPr="000F6368">
        <w:rPr>
          <w:b/>
          <w:bCs/>
        </w:rPr>
        <w:t>REDI Skopje</w:t>
      </w:r>
      <w:r>
        <w:t xml:space="preserve">, having its headquarters at </w:t>
      </w:r>
      <w:proofErr w:type="spellStart"/>
      <w:r w:rsidR="00C16544">
        <w:rPr>
          <w:lang w:val="en-US"/>
        </w:rPr>
        <w:t>Crvena</w:t>
      </w:r>
      <w:proofErr w:type="spellEnd"/>
      <w:r w:rsidR="00C16544">
        <w:rPr>
          <w:lang w:val="en-US"/>
        </w:rPr>
        <w:t xml:space="preserve"> </w:t>
      </w:r>
      <w:proofErr w:type="spellStart"/>
      <w:r w:rsidR="00C16544">
        <w:rPr>
          <w:lang w:val="en-US"/>
        </w:rPr>
        <w:t>Voda</w:t>
      </w:r>
      <w:proofErr w:type="spellEnd"/>
      <w:r w:rsidR="00C16544">
        <w:t xml:space="preserve"> 37,</w:t>
      </w:r>
      <w:r>
        <w:t xml:space="preserve"> Skopje, </w:t>
      </w:r>
      <w:r>
        <w:rPr>
          <w:lang w:val="mk-MK"/>
        </w:rPr>
        <w:t xml:space="preserve">with ID number </w:t>
      </w:r>
      <w:r>
        <w:t xml:space="preserve">7263333, represented by Mrs. </w:t>
      </w:r>
      <w:proofErr w:type="spellStart"/>
      <w:r w:rsidRPr="00D044F2">
        <w:rPr>
          <w:b/>
          <w:bCs/>
        </w:rPr>
        <w:t>Nadire</w:t>
      </w:r>
      <w:proofErr w:type="spellEnd"/>
      <w:r w:rsidRPr="00D044F2">
        <w:rPr>
          <w:b/>
          <w:bCs/>
        </w:rPr>
        <w:t xml:space="preserve"> Re</w:t>
      </w:r>
      <w:r>
        <w:rPr>
          <w:b/>
          <w:bCs/>
          <w:lang w:val="mk-MK"/>
        </w:rPr>
        <w:t>dj</w:t>
      </w:r>
      <w:r w:rsidRPr="00D044F2">
        <w:rPr>
          <w:b/>
          <w:bCs/>
        </w:rPr>
        <w:t>epi</w:t>
      </w:r>
      <w:r>
        <w:t xml:space="preserve">, as a President of the Association (hereinafter referred to as </w:t>
      </w:r>
      <w:r w:rsidR="00CF0319" w:rsidRPr="0036136C">
        <w:rPr>
          <w:sz w:val="22"/>
          <w:szCs w:val="22"/>
        </w:rPr>
        <w:t>‘</w:t>
      </w:r>
      <w:r w:rsidR="009642E7" w:rsidRPr="0036136C">
        <w:rPr>
          <w:sz w:val="22"/>
          <w:szCs w:val="22"/>
        </w:rPr>
        <w:t xml:space="preserve">the </w:t>
      </w:r>
      <w:r w:rsidR="0077786E">
        <w:rPr>
          <w:sz w:val="22"/>
          <w:szCs w:val="22"/>
        </w:rPr>
        <w:t>c</w:t>
      </w:r>
      <w:r w:rsidR="009642E7" w:rsidRPr="0036136C">
        <w:rPr>
          <w:sz w:val="22"/>
          <w:szCs w:val="22"/>
        </w:rPr>
        <w:t xml:space="preserve">ontracting </w:t>
      </w:r>
      <w:r w:rsidR="0077786E">
        <w:rPr>
          <w:sz w:val="22"/>
          <w:szCs w:val="22"/>
        </w:rPr>
        <w:t>a</w:t>
      </w:r>
      <w:r w:rsidR="009642E7" w:rsidRPr="0036136C">
        <w:rPr>
          <w:sz w:val="22"/>
          <w:szCs w:val="22"/>
        </w:rPr>
        <w:t>uthority</w:t>
      </w:r>
      <w:r w:rsidR="00CF0319" w:rsidRPr="0036136C">
        <w:rPr>
          <w:sz w:val="22"/>
          <w:szCs w:val="22"/>
        </w:rPr>
        <w:t>’</w:t>
      </w:r>
      <w:r w:rsidR="009642E7" w:rsidRPr="0036136C">
        <w:rPr>
          <w:sz w:val="22"/>
          <w:szCs w:val="22"/>
        </w:rPr>
        <w:t>),</w:t>
      </w:r>
    </w:p>
    <w:p w14:paraId="540E8211" w14:textId="77777777" w:rsidR="00661D04" w:rsidRPr="0036136C" w:rsidRDefault="009642E7" w:rsidP="00AA56AE">
      <w:pPr>
        <w:spacing w:after="120"/>
        <w:jc w:val="right"/>
        <w:rPr>
          <w:sz w:val="22"/>
          <w:szCs w:val="22"/>
        </w:rPr>
      </w:pPr>
      <w:r w:rsidRPr="0036136C">
        <w:rPr>
          <w:sz w:val="22"/>
          <w:szCs w:val="22"/>
        </w:rPr>
        <w:t>of the one part,</w:t>
      </w:r>
    </w:p>
    <w:p w14:paraId="4BA0A615" w14:textId="77777777" w:rsidR="009642E7" w:rsidRPr="0036136C" w:rsidRDefault="009642E7">
      <w:pPr>
        <w:spacing w:after="120"/>
        <w:rPr>
          <w:sz w:val="22"/>
          <w:szCs w:val="22"/>
        </w:rPr>
      </w:pPr>
      <w:r w:rsidRPr="0036136C">
        <w:rPr>
          <w:sz w:val="22"/>
          <w:szCs w:val="22"/>
        </w:rPr>
        <w:t>and</w:t>
      </w:r>
    </w:p>
    <w:p w14:paraId="6D1060A6" w14:textId="77777777" w:rsidR="00EA24C0" w:rsidRPr="0036136C" w:rsidRDefault="009642E7" w:rsidP="00AA56AE">
      <w:pPr>
        <w:spacing w:after="0"/>
        <w:rPr>
          <w:sz w:val="22"/>
          <w:szCs w:val="22"/>
        </w:rPr>
      </w:pPr>
      <w:r w:rsidRPr="0036136C">
        <w:rPr>
          <w:sz w:val="22"/>
          <w:szCs w:val="22"/>
        </w:rPr>
        <w:t>&lt;</w:t>
      </w:r>
      <w:r w:rsidR="00EA24C0" w:rsidRPr="00104095">
        <w:rPr>
          <w:sz w:val="22"/>
          <w:szCs w:val="22"/>
          <w:highlight w:val="yellow"/>
        </w:rPr>
        <w:t>Full official</w:t>
      </w:r>
      <w:r w:rsidR="00EA24C0" w:rsidRPr="00104095">
        <w:rPr>
          <w:color w:val="00FF00"/>
          <w:sz w:val="22"/>
          <w:szCs w:val="22"/>
          <w:highlight w:val="yellow"/>
        </w:rPr>
        <w:t xml:space="preserve"> </w:t>
      </w:r>
      <w:r w:rsidR="001D1A9D" w:rsidRPr="00104095">
        <w:rPr>
          <w:sz w:val="22"/>
          <w:szCs w:val="22"/>
          <w:highlight w:val="yellow"/>
        </w:rPr>
        <w:t>n</w:t>
      </w:r>
      <w:r w:rsidRPr="00104095">
        <w:rPr>
          <w:sz w:val="22"/>
          <w:szCs w:val="22"/>
          <w:highlight w:val="yellow"/>
        </w:rPr>
        <w:t xml:space="preserve">ame of the </w:t>
      </w:r>
      <w:r w:rsidR="009A523C">
        <w:rPr>
          <w:sz w:val="22"/>
          <w:szCs w:val="22"/>
          <w:highlight w:val="yellow"/>
        </w:rPr>
        <w:t>c</w:t>
      </w:r>
      <w:r w:rsidR="00805B43" w:rsidRPr="00104095">
        <w:rPr>
          <w:sz w:val="22"/>
          <w:szCs w:val="22"/>
          <w:highlight w:val="yellow"/>
        </w:rPr>
        <w:t>ontractor</w:t>
      </w:r>
      <w:r w:rsidRPr="0036136C">
        <w:rPr>
          <w:sz w:val="22"/>
          <w:szCs w:val="22"/>
        </w:rPr>
        <w:t xml:space="preserve">&gt; </w:t>
      </w:r>
    </w:p>
    <w:p w14:paraId="2858A529" w14:textId="77777777" w:rsidR="00EA24C0" w:rsidRPr="0036136C" w:rsidRDefault="00B7041A" w:rsidP="00EA24C0">
      <w:pPr>
        <w:spacing w:after="0"/>
        <w:rPr>
          <w:sz w:val="22"/>
          <w:szCs w:val="22"/>
        </w:rPr>
      </w:pPr>
      <w:r>
        <w:rPr>
          <w:sz w:val="22"/>
          <w:szCs w:val="22"/>
        </w:rPr>
        <w:t>[</w:t>
      </w:r>
      <w:r w:rsidR="00E21725" w:rsidRPr="0036136C">
        <w:rPr>
          <w:sz w:val="22"/>
          <w:szCs w:val="22"/>
        </w:rPr>
        <w:t>&lt;</w:t>
      </w:r>
      <w:r w:rsidR="00EA24C0" w:rsidRPr="00104095">
        <w:rPr>
          <w:sz w:val="22"/>
          <w:szCs w:val="22"/>
          <w:highlight w:val="yellow"/>
        </w:rPr>
        <w:t>Legal status/title</w:t>
      </w:r>
      <w:r w:rsidR="00E21725" w:rsidRPr="0036136C">
        <w:rPr>
          <w:sz w:val="22"/>
          <w:szCs w:val="22"/>
        </w:rPr>
        <w:t>&gt;</w:t>
      </w:r>
      <w:r>
        <w:rPr>
          <w:sz w:val="22"/>
          <w:szCs w:val="22"/>
        </w:rPr>
        <w:t>]</w:t>
      </w:r>
      <w:r w:rsidR="00EA24C0" w:rsidRPr="0036136C">
        <w:rPr>
          <w:rStyle w:val="FootnoteReference"/>
          <w:rFonts w:ascii="Times New Roman" w:hAnsi="Times New Roman"/>
        </w:rPr>
        <w:footnoteReference w:id="1"/>
      </w:r>
    </w:p>
    <w:p w14:paraId="6BC4DC40" w14:textId="77777777" w:rsidR="00EA24C0" w:rsidRPr="0036136C" w:rsidRDefault="00B7041A" w:rsidP="00EA24C0">
      <w:pPr>
        <w:spacing w:after="0"/>
        <w:rPr>
          <w:sz w:val="22"/>
          <w:szCs w:val="22"/>
        </w:rPr>
      </w:pPr>
      <w:r>
        <w:rPr>
          <w:sz w:val="22"/>
          <w:szCs w:val="22"/>
        </w:rPr>
        <w:t>[</w:t>
      </w:r>
      <w:r w:rsidR="00E21725" w:rsidRPr="0036136C">
        <w:rPr>
          <w:sz w:val="22"/>
          <w:szCs w:val="22"/>
        </w:rPr>
        <w:t>&lt;</w:t>
      </w:r>
      <w:r w:rsidR="00EA24C0" w:rsidRPr="00104095">
        <w:rPr>
          <w:sz w:val="22"/>
          <w:szCs w:val="22"/>
          <w:highlight w:val="yellow"/>
        </w:rPr>
        <w:t>Official registration number</w:t>
      </w:r>
      <w:r w:rsidR="00E21725" w:rsidRPr="0036136C">
        <w:rPr>
          <w:sz w:val="22"/>
          <w:szCs w:val="22"/>
        </w:rPr>
        <w:t>&gt;</w:t>
      </w:r>
      <w:r>
        <w:rPr>
          <w:sz w:val="22"/>
          <w:szCs w:val="22"/>
        </w:rPr>
        <w:t>]</w:t>
      </w:r>
      <w:r w:rsidR="00EA24C0" w:rsidRPr="0036136C">
        <w:rPr>
          <w:rStyle w:val="FootnoteReference"/>
          <w:rFonts w:ascii="Times New Roman" w:hAnsi="Times New Roman"/>
        </w:rPr>
        <w:footnoteReference w:id="2"/>
      </w:r>
    </w:p>
    <w:p w14:paraId="7A427297" w14:textId="77777777" w:rsidR="00EA24C0" w:rsidRPr="0036136C" w:rsidRDefault="00E21725" w:rsidP="00EA24C0">
      <w:pPr>
        <w:spacing w:after="0"/>
        <w:rPr>
          <w:sz w:val="22"/>
          <w:szCs w:val="22"/>
        </w:rPr>
      </w:pPr>
      <w:r w:rsidRPr="0036136C">
        <w:rPr>
          <w:sz w:val="22"/>
          <w:szCs w:val="22"/>
        </w:rPr>
        <w:t>&lt;</w:t>
      </w:r>
      <w:r w:rsidR="00EA24C0" w:rsidRPr="00104095">
        <w:rPr>
          <w:sz w:val="22"/>
          <w:szCs w:val="22"/>
          <w:highlight w:val="yellow"/>
        </w:rPr>
        <w:t>Full official address</w:t>
      </w:r>
      <w:r w:rsidRPr="0036136C">
        <w:rPr>
          <w:sz w:val="22"/>
          <w:szCs w:val="22"/>
        </w:rPr>
        <w:t>&gt;</w:t>
      </w:r>
    </w:p>
    <w:p w14:paraId="6233080F" w14:textId="77777777" w:rsidR="00F7477B" w:rsidRDefault="00B7041A" w:rsidP="00EA24C0">
      <w:pPr>
        <w:spacing w:after="0"/>
        <w:rPr>
          <w:sz w:val="22"/>
          <w:szCs w:val="22"/>
        </w:rPr>
      </w:pPr>
      <w:r>
        <w:rPr>
          <w:sz w:val="22"/>
          <w:szCs w:val="22"/>
        </w:rPr>
        <w:t>[</w:t>
      </w:r>
      <w:r w:rsidR="00E21725" w:rsidRPr="0036136C">
        <w:rPr>
          <w:sz w:val="22"/>
          <w:szCs w:val="22"/>
        </w:rPr>
        <w:t>&lt;</w:t>
      </w:r>
      <w:r w:rsidR="00EA24C0" w:rsidRPr="00104095">
        <w:rPr>
          <w:sz w:val="22"/>
          <w:szCs w:val="22"/>
          <w:highlight w:val="yellow"/>
        </w:rPr>
        <w:t>VAT number</w:t>
      </w:r>
      <w:r w:rsidR="00E21725" w:rsidRPr="0036136C">
        <w:rPr>
          <w:sz w:val="22"/>
          <w:szCs w:val="22"/>
        </w:rPr>
        <w:t>&gt;</w:t>
      </w:r>
      <w:r>
        <w:rPr>
          <w:sz w:val="22"/>
          <w:szCs w:val="22"/>
        </w:rPr>
        <w:t>]</w:t>
      </w:r>
      <w:r w:rsidR="00EA24C0" w:rsidRPr="0036136C">
        <w:rPr>
          <w:rStyle w:val="FootnoteReference"/>
          <w:rFonts w:ascii="Times New Roman" w:hAnsi="Times New Roman"/>
        </w:rPr>
        <w:footnoteReference w:id="3"/>
      </w:r>
      <w:r w:rsidR="0077786E" w:rsidRPr="0036136C">
        <w:rPr>
          <w:sz w:val="22"/>
          <w:szCs w:val="22"/>
        </w:rPr>
        <w:t>,</w:t>
      </w:r>
      <w:r w:rsidR="00DB3187" w:rsidRPr="0036136C">
        <w:rPr>
          <w:sz w:val="22"/>
          <w:szCs w:val="22"/>
        </w:rPr>
        <w:t xml:space="preserve"> </w:t>
      </w:r>
    </w:p>
    <w:p w14:paraId="5AC9155E" w14:textId="77777777" w:rsidR="00F7477B" w:rsidRDefault="00F7477B" w:rsidP="00EA24C0">
      <w:pPr>
        <w:spacing w:after="0"/>
        <w:rPr>
          <w:sz w:val="22"/>
          <w:szCs w:val="22"/>
        </w:rPr>
      </w:pPr>
    </w:p>
    <w:p w14:paraId="6F45A2E5" w14:textId="77777777" w:rsidR="009642E7" w:rsidRPr="0036136C" w:rsidRDefault="00DB3187" w:rsidP="00EA24C0">
      <w:pPr>
        <w:spacing w:after="0"/>
        <w:rPr>
          <w:sz w:val="22"/>
          <w:szCs w:val="22"/>
        </w:rPr>
      </w:pPr>
      <w:r w:rsidRPr="0036136C">
        <w:rPr>
          <w:sz w:val="22"/>
          <w:szCs w:val="22"/>
        </w:rPr>
        <w:t>(</w:t>
      </w:r>
      <w:r w:rsidR="00CF0319" w:rsidRPr="0036136C">
        <w:rPr>
          <w:sz w:val="22"/>
          <w:szCs w:val="22"/>
        </w:rPr>
        <w:t>‘</w:t>
      </w:r>
      <w:r w:rsidR="009642E7" w:rsidRPr="0036136C">
        <w:rPr>
          <w:sz w:val="22"/>
          <w:szCs w:val="22"/>
        </w:rPr>
        <w:t xml:space="preserve">the </w:t>
      </w:r>
      <w:r w:rsidR="0077786E">
        <w:rPr>
          <w:sz w:val="22"/>
          <w:szCs w:val="22"/>
        </w:rPr>
        <w:t>c</w:t>
      </w:r>
      <w:r w:rsidR="00805B43" w:rsidRPr="0036136C">
        <w:rPr>
          <w:sz w:val="22"/>
          <w:szCs w:val="22"/>
        </w:rPr>
        <w:t>ontractor</w:t>
      </w:r>
      <w:r w:rsidR="00CF0319" w:rsidRPr="0036136C">
        <w:rPr>
          <w:sz w:val="22"/>
          <w:szCs w:val="22"/>
        </w:rPr>
        <w:t>’</w:t>
      </w:r>
      <w:r w:rsidR="009642E7" w:rsidRPr="0036136C">
        <w:rPr>
          <w:sz w:val="22"/>
          <w:szCs w:val="22"/>
        </w:rPr>
        <w:t xml:space="preserve">) </w:t>
      </w:r>
    </w:p>
    <w:p w14:paraId="5D870CAC" w14:textId="77777777" w:rsidR="009642E7" w:rsidRPr="0036136C" w:rsidRDefault="009642E7">
      <w:pPr>
        <w:tabs>
          <w:tab w:val="left" w:pos="-1440"/>
          <w:tab w:val="left" w:pos="-720"/>
          <w:tab w:val="left" w:pos="828"/>
          <w:tab w:val="left" w:pos="1044"/>
          <w:tab w:val="left" w:pos="1260"/>
          <w:tab w:val="left" w:pos="1476"/>
          <w:tab w:val="left" w:pos="1692"/>
          <w:tab w:val="left" w:pos="2160"/>
        </w:tabs>
        <w:spacing w:after="120"/>
        <w:jc w:val="right"/>
        <w:rPr>
          <w:sz w:val="22"/>
          <w:szCs w:val="22"/>
        </w:rPr>
      </w:pPr>
      <w:r w:rsidRPr="0036136C">
        <w:rPr>
          <w:sz w:val="22"/>
          <w:szCs w:val="22"/>
        </w:rPr>
        <w:t>of the other part,</w:t>
      </w:r>
    </w:p>
    <w:p w14:paraId="20FE0877" w14:textId="77777777" w:rsidR="009642E7" w:rsidRPr="0036136C" w:rsidRDefault="009642E7">
      <w:pPr>
        <w:spacing w:after="120"/>
        <w:rPr>
          <w:sz w:val="22"/>
          <w:szCs w:val="22"/>
        </w:rPr>
      </w:pPr>
      <w:r w:rsidRPr="0036136C">
        <w:rPr>
          <w:sz w:val="22"/>
          <w:szCs w:val="22"/>
        </w:rPr>
        <w:t>have agreed as follows:</w:t>
      </w:r>
    </w:p>
    <w:p w14:paraId="6DDCFD3C" w14:textId="77777777" w:rsidR="009642E7" w:rsidRPr="0036136C" w:rsidRDefault="00BE49C2" w:rsidP="00212B1D">
      <w:pPr>
        <w:pStyle w:val="StyleListNumber11ptBold"/>
      </w:pPr>
      <w:r w:rsidRPr="0036136C">
        <w:t>(1)</w:t>
      </w:r>
      <w:r w:rsidRPr="0036136C">
        <w:tab/>
      </w:r>
      <w:r w:rsidR="009642E7" w:rsidRPr="0036136C">
        <w:t>Subject</w:t>
      </w:r>
    </w:p>
    <w:p w14:paraId="51EBD8B0" w14:textId="234F7875" w:rsidR="00C908C5" w:rsidRPr="0036136C" w:rsidRDefault="006457F0" w:rsidP="00BE49C2">
      <w:pPr>
        <w:spacing w:after="120"/>
        <w:ind w:left="1134" w:hanging="567"/>
        <w:rPr>
          <w:sz w:val="22"/>
          <w:szCs w:val="22"/>
        </w:rPr>
      </w:pPr>
      <w:r>
        <w:rPr>
          <w:sz w:val="22"/>
          <w:szCs w:val="22"/>
        </w:rPr>
        <w:t>1.1</w:t>
      </w:r>
      <w:r w:rsidR="00BE49C2" w:rsidRPr="0036136C">
        <w:rPr>
          <w:sz w:val="22"/>
          <w:szCs w:val="22"/>
        </w:rPr>
        <w:tab/>
      </w:r>
      <w:r w:rsidR="009642E7" w:rsidRPr="0036136C">
        <w:rPr>
          <w:sz w:val="22"/>
          <w:szCs w:val="22"/>
        </w:rPr>
        <w:t xml:space="preserve">The subject of this </w:t>
      </w:r>
      <w:r w:rsidR="009A523C">
        <w:rPr>
          <w:sz w:val="22"/>
          <w:szCs w:val="22"/>
        </w:rPr>
        <w:t>c</w:t>
      </w:r>
      <w:r w:rsidR="009642E7" w:rsidRPr="0036136C">
        <w:rPr>
          <w:sz w:val="22"/>
          <w:szCs w:val="22"/>
        </w:rPr>
        <w:t xml:space="preserve">ontract is </w:t>
      </w:r>
      <w:r w:rsidR="007C79BF" w:rsidRPr="007C79BF">
        <w:rPr>
          <w:b/>
          <w:sz w:val="22"/>
          <w:szCs w:val="22"/>
        </w:rPr>
        <w:t>Providing Innovative Training and Acceleration Program</w:t>
      </w:r>
      <w:r w:rsidR="009642E7" w:rsidRPr="0036136C">
        <w:rPr>
          <w:sz w:val="22"/>
          <w:szCs w:val="22"/>
        </w:rPr>
        <w:t xml:space="preserve"> </w:t>
      </w:r>
      <w:r w:rsidR="00B93DE2" w:rsidRPr="0036136C">
        <w:rPr>
          <w:sz w:val="22"/>
          <w:szCs w:val="22"/>
        </w:rPr>
        <w:t xml:space="preserve">done </w:t>
      </w:r>
      <w:r w:rsidR="00B93DE2" w:rsidRPr="007C79BF">
        <w:rPr>
          <w:sz w:val="22"/>
          <w:szCs w:val="22"/>
        </w:rPr>
        <w:t>in</w:t>
      </w:r>
      <w:r w:rsidR="009642E7" w:rsidRPr="0036136C">
        <w:rPr>
          <w:sz w:val="22"/>
          <w:szCs w:val="22"/>
        </w:rPr>
        <w:t xml:space="preserve"> </w:t>
      </w:r>
      <w:r w:rsidR="007C79BF">
        <w:rPr>
          <w:sz w:val="22"/>
          <w:szCs w:val="22"/>
        </w:rPr>
        <w:t>Republic of North Macedonia</w:t>
      </w:r>
      <w:r w:rsidR="009642E7" w:rsidRPr="0036136C">
        <w:rPr>
          <w:sz w:val="22"/>
          <w:szCs w:val="22"/>
        </w:rPr>
        <w:t xml:space="preserve"> with identification number </w:t>
      </w:r>
      <w:r w:rsidR="007C79BF">
        <w:rPr>
          <w:b/>
          <w:bCs/>
          <w:sz w:val="22"/>
        </w:rPr>
        <w:t>2021/423-718</w:t>
      </w:r>
      <w:r w:rsidR="009642E7" w:rsidRPr="0036136C">
        <w:rPr>
          <w:sz w:val="22"/>
          <w:szCs w:val="22"/>
        </w:rPr>
        <w:t xml:space="preserve"> (</w:t>
      </w:r>
      <w:r w:rsidR="00CF0319" w:rsidRPr="0036136C">
        <w:rPr>
          <w:sz w:val="22"/>
          <w:szCs w:val="22"/>
        </w:rPr>
        <w:t>‘</w:t>
      </w:r>
      <w:r w:rsidR="009642E7" w:rsidRPr="0036136C">
        <w:rPr>
          <w:sz w:val="22"/>
          <w:szCs w:val="22"/>
        </w:rPr>
        <w:t>the services</w:t>
      </w:r>
      <w:r w:rsidR="00CF0319" w:rsidRPr="0036136C">
        <w:rPr>
          <w:sz w:val="22"/>
          <w:szCs w:val="22"/>
        </w:rPr>
        <w:t>’</w:t>
      </w:r>
      <w:r w:rsidR="009642E7" w:rsidRPr="0036136C">
        <w:rPr>
          <w:sz w:val="22"/>
          <w:szCs w:val="22"/>
        </w:rPr>
        <w:t>).</w:t>
      </w:r>
    </w:p>
    <w:p w14:paraId="5FE4B55F" w14:textId="32FA5C06" w:rsidR="004B0905" w:rsidRPr="0036136C" w:rsidRDefault="006457F0" w:rsidP="00BE49C2">
      <w:pPr>
        <w:spacing w:after="120"/>
        <w:ind w:left="1134" w:hanging="567"/>
        <w:rPr>
          <w:sz w:val="22"/>
          <w:szCs w:val="22"/>
        </w:rPr>
      </w:pPr>
      <w:r>
        <w:rPr>
          <w:sz w:val="22"/>
          <w:szCs w:val="22"/>
        </w:rPr>
        <w:t>1.2</w:t>
      </w:r>
      <w:r w:rsidR="00BE49C2" w:rsidRPr="0036136C">
        <w:rPr>
          <w:sz w:val="22"/>
          <w:szCs w:val="22"/>
        </w:rPr>
        <w:tab/>
      </w:r>
      <w:r w:rsidR="006C7534" w:rsidRPr="0036136C">
        <w:rPr>
          <w:sz w:val="22"/>
          <w:szCs w:val="22"/>
        </w:rPr>
        <w:t xml:space="preserve">The contractor shall execute the tasks assigned to him in accordance with the </w:t>
      </w:r>
      <w:r w:rsidR="0077786E">
        <w:rPr>
          <w:sz w:val="22"/>
          <w:szCs w:val="22"/>
        </w:rPr>
        <w:t>t</w:t>
      </w:r>
      <w:r w:rsidR="006C7534" w:rsidRPr="0036136C">
        <w:rPr>
          <w:sz w:val="22"/>
          <w:szCs w:val="22"/>
        </w:rPr>
        <w:t xml:space="preserve">erms of </w:t>
      </w:r>
      <w:r w:rsidR="0077786E">
        <w:rPr>
          <w:sz w:val="22"/>
          <w:szCs w:val="22"/>
        </w:rPr>
        <w:t>r</w:t>
      </w:r>
      <w:r w:rsidR="006C7534" w:rsidRPr="0036136C">
        <w:rPr>
          <w:sz w:val="22"/>
          <w:szCs w:val="22"/>
        </w:rPr>
        <w:t xml:space="preserve">eference annexed to the </w:t>
      </w:r>
      <w:r w:rsidR="009A523C">
        <w:rPr>
          <w:sz w:val="22"/>
          <w:szCs w:val="22"/>
        </w:rPr>
        <w:t>c</w:t>
      </w:r>
      <w:r w:rsidR="006C7534" w:rsidRPr="0036136C">
        <w:rPr>
          <w:sz w:val="22"/>
          <w:szCs w:val="22"/>
        </w:rPr>
        <w:t>ontract (Annex II</w:t>
      </w:r>
      <w:r w:rsidR="00A73B34" w:rsidRPr="0036136C">
        <w:rPr>
          <w:sz w:val="22"/>
          <w:szCs w:val="22"/>
        </w:rPr>
        <w:t>)</w:t>
      </w:r>
    </w:p>
    <w:p w14:paraId="061139C0" w14:textId="24B6BC0F" w:rsidR="004B0905" w:rsidRPr="00443003" w:rsidRDefault="002506DE" w:rsidP="00443003">
      <w:pPr>
        <w:pStyle w:val="StyleListNumber11ptBold"/>
      </w:pPr>
      <w:r w:rsidRPr="0036136C">
        <w:t>(2</w:t>
      </w:r>
      <w:r w:rsidR="004B0905" w:rsidRPr="0036136C">
        <w:t>)</w:t>
      </w:r>
      <w:r w:rsidR="004B0905" w:rsidRPr="0036136C">
        <w:tab/>
        <w:t>Contract value</w:t>
      </w:r>
    </w:p>
    <w:p w14:paraId="5DE11C3E" w14:textId="7E3AD663" w:rsidR="004B0905" w:rsidRPr="0036136C" w:rsidRDefault="004B0905" w:rsidP="0036136C">
      <w:pPr>
        <w:spacing w:after="120"/>
        <w:ind w:left="567"/>
        <w:rPr>
          <w:sz w:val="22"/>
          <w:szCs w:val="22"/>
        </w:rPr>
      </w:pPr>
      <w:r w:rsidRPr="00443003">
        <w:rPr>
          <w:sz w:val="22"/>
          <w:szCs w:val="22"/>
        </w:rPr>
        <w:t xml:space="preserve">This </w:t>
      </w:r>
      <w:r w:rsidR="009A523C" w:rsidRPr="00443003">
        <w:rPr>
          <w:sz w:val="22"/>
          <w:szCs w:val="22"/>
        </w:rPr>
        <w:t>c</w:t>
      </w:r>
      <w:r w:rsidRPr="00443003">
        <w:rPr>
          <w:sz w:val="22"/>
          <w:szCs w:val="22"/>
        </w:rPr>
        <w:t xml:space="preserve">ontract, established in </w:t>
      </w:r>
      <w:r w:rsidR="00F7477B" w:rsidRPr="00443003">
        <w:rPr>
          <w:sz w:val="22"/>
          <w:szCs w:val="22"/>
        </w:rPr>
        <w:t>E</w:t>
      </w:r>
      <w:r w:rsidRPr="00443003">
        <w:rPr>
          <w:sz w:val="22"/>
          <w:szCs w:val="22"/>
        </w:rPr>
        <w:t>uro, is a global price contract. The contract value is</w:t>
      </w:r>
      <w:r w:rsidR="00245F1D">
        <w:rPr>
          <w:sz w:val="22"/>
          <w:szCs w:val="22"/>
        </w:rPr>
        <w:t>________</w:t>
      </w:r>
      <w:r w:rsidRPr="00443003">
        <w:rPr>
          <w:sz w:val="22"/>
          <w:szCs w:val="22"/>
        </w:rPr>
        <w:t xml:space="preserve"> </w:t>
      </w:r>
      <w:r w:rsidR="00F7477B" w:rsidRPr="00443003">
        <w:rPr>
          <w:sz w:val="22"/>
          <w:szCs w:val="22"/>
        </w:rPr>
        <w:t>EUR</w:t>
      </w:r>
      <w:r w:rsidRPr="00443003">
        <w:rPr>
          <w:sz w:val="22"/>
          <w:szCs w:val="22"/>
        </w:rPr>
        <w:t>.</w:t>
      </w:r>
    </w:p>
    <w:p w14:paraId="200557C8" w14:textId="77777777" w:rsidR="009642E7" w:rsidRPr="0036136C" w:rsidRDefault="00BE49C2" w:rsidP="00212B1D">
      <w:pPr>
        <w:pStyle w:val="StyleListNumber11ptBold"/>
      </w:pPr>
      <w:r w:rsidRPr="0036136C">
        <w:t>(</w:t>
      </w:r>
      <w:r w:rsidR="002506DE" w:rsidRPr="0036136C">
        <w:t>3</w:t>
      </w:r>
      <w:r w:rsidRPr="0036136C">
        <w:t>)</w:t>
      </w:r>
      <w:r w:rsidRPr="0036136C">
        <w:tab/>
      </w:r>
      <w:r w:rsidR="00A73B34" w:rsidRPr="0036136C">
        <w:t>Order of precedence of contract documents</w:t>
      </w:r>
    </w:p>
    <w:p w14:paraId="080564A8" w14:textId="77777777" w:rsidR="00A73B34" w:rsidRPr="0036136C" w:rsidRDefault="00A73B34" w:rsidP="0036136C">
      <w:pPr>
        <w:spacing w:after="120"/>
        <w:ind w:left="567"/>
        <w:rPr>
          <w:sz w:val="22"/>
          <w:szCs w:val="22"/>
        </w:rPr>
      </w:pPr>
      <w:r w:rsidRPr="0036136C">
        <w:rPr>
          <w:sz w:val="22"/>
          <w:szCs w:val="22"/>
        </w:rPr>
        <w:t xml:space="preserve">The following documents shall be deemed to form and be read and construed as part of this </w:t>
      </w:r>
      <w:r w:rsidR="009A523C">
        <w:rPr>
          <w:sz w:val="22"/>
          <w:szCs w:val="22"/>
        </w:rPr>
        <w:t>c</w:t>
      </w:r>
      <w:r w:rsidRPr="0036136C">
        <w:rPr>
          <w:sz w:val="22"/>
          <w:szCs w:val="22"/>
        </w:rPr>
        <w:t>ontract, in the following order of precedence:</w:t>
      </w:r>
    </w:p>
    <w:p w14:paraId="51F34211" w14:textId="77777777" w:rsidR="00A73B34" w:rsidRPr="0036136C" w:rsidRDefault="00A73B34" w:rsidP="00F00D52">
      <w:pPr>
        <w:numPr>
          <w:ilvl w:val="0"/>
          <w:numId w:val="4"/>
        </w:numPr>
        <w:tabs>
          <w:tab w:val="left" w:pos="993"/>
        </w:tabs>
        <w:spacing w:after="60"/>
        <w:ind w:left="993" w:hanging="284"/>
        <w:rPr>
          <w:sz w:val="22"/>
          <w:szCs w:val="22"/>
        </w:rPr>
      </w:pPr>
      <w:r w:rsidRPr="0036136C">
        <w:rPr>
          <w:sz w:val="22"/>
          <w:szCs w:val="22"/>
        </w:rPr>
        <w:t>the contract agreement;</w:t>
      </w:r>
    </w:p>
    <w:p w14:paraId="250D86FE" w14:textId="4C340D1C" w:rsidR="00A73B34" w:rsidRPr="0036136C" w:rsidRDefault="00A73B34" w:rsidP="00F00D52">
      <w:pPr>
        <w:numPr>
          <w:ilvl w:val="0"/>
          <w:numId w:val="4"/>
        </w:numPr>
        <w:tabs>
          <w:tab w:val="left" w:pos="993"/>
        </w:tabs>
        <w:spacing w:after="60"/>
        <w:ind w:left="993" w:hanging="284"/>
        <w:rPr>
          <w:sz w:val="22"/>
          <w:szCs w:val="22"/>
        </w:rPr>
      </w:pPr>
      <w:r w:rsidRPr="0036136C">
        <w:rPr>
          <w:sz w:val="22"/>
          <w:szCs w:val="22"/>
        </w:rPr>
        <w:t xml:space="preserve">the </w:t>
      </w:r>
      <w:r w:rsidR="0077786E">
        <w:rPr>
          <w:sz w:val="22"/>
          <w:szCs w:val="22"/>
        </w:rPr>
        <w:t>t</w:t>
      </w:r>
      <w:r w:rsidRPr="0036136C">
        <w:rPr>
          <w:sz w:val="22"/>
          <w:szCs w:val="22"/>
        </w:rPr>
        <w:t xml:space="preserve">erms of (Annex II) </w:t>
      </w:r>
    </w:p>
    <w:p w14:paraId="1300805D" w14:textId="03E7BC40" w:rsidR="00A73B34" w:rsidRPr="0036136C" w:rsidRDefault="00A73B34" w:rsidP="00F00D52">
      <w:pPr>
        <w:numPr>
          <w:ilvl w:val="0"/>
          <w:numId w:val="4"/>
        </w:numPr>
        <w:tabs>
          <w:tab w:val="left" w:pos="993"/>
        </w:tabs>
        <w:spacing w:after="60"/>
        <w:ind w:left="993" w:hanging="284"/>
        <w:rPr>
          <w:sz w:val="22"/>
          <w:szCs w:val="22"/>
        </w:rPr>
      </w:pPr>
      <w:r w:rsidRPr="0036136C">
        <w:rPr>
          <w:sz w:val="22"/>
          <w:szCs w:val="22"/>
        </w:rPr>
        <w:lastRenderedPageBreak/>
        <w:t xml:space="preserve">the </w:t>
      </w:r>
      <w:r w:rsidR="0077786E">
        <w:rPr>
          <w:sz w:val="22"/>
          <w:szCs w:val="22"/>
        </w:rPr>
        <w:t>o</w:t>
      </w:r>
      <w:r w:rsidRPr="0036136C">
        <w:rPr>
          <w:sz w:val="22"/>
          <w:szCs w:val="22"/>
        </w:rPr>
        <w:t>rganisation and methodology (Annex III);</w:t>
      </w:r>
    </w:p>
    <w:p w14:paraId="15492B35" w14:textId="6BF38B69" w:rsidR="00A73B34" w:rsidRPr="00443003" w:rsidRDefault="00A73B34" w:rsidP="00F00D52">
      <w:pPr>
        <w:numPr>
          <w:ilvl w:val="0"/>
          <w:numId w:val="4"/>
        </w:numPr>
        <w:tabs>
          <w:tab w:val="left" w:pos="993"/>
        </w:tabs>
        <w:spacing w:after="60"/>
        <w:ind w:left="993" w:hanging="284"/>
        <w:rPr>
          <w:sz w:val="22"/>
          <w:szCs w:val="22"/>
        </w:rPr>
      </w:pPr>
      <w:r w:rsidRPr="00443003">
        <w:rPr>
          <w:sz w:val="22"/>
          <w:szCs w:val="22"/>
        </w:rPr>
        <w:t>Key experts (Annex IV);</w:t>
      </w:r>
    </w:p>
    <w:p w14:paraId="330B454E" w14:textId="79382132" w:rsidR="00A73B34" w:rsidRPr="0036136C" w:rsidRDefault="00A73B34" w:rsidP="00F00D52">
      <w:pPr>
        <w:numPr>
          <w:ilvl w:val="0"/>
          <w:numId w:val="4"/>
        </w:numPr>
        <w:tabs>
          <w:tab w:val="left" w:pos="993"/>
        </w:tabs>
        <w:spacing w:after="60"/>
        <w:ind w:left="993" w:hanging="284"/>
        <w:rPr>
          <w:sz w:val="22"/>
          <w:szCs w:val="22"/>
        </w:rPr>
      </w:pPr>
      <w:r w:rsidRPr="0036136C">
        <w:rPr>
          <w:sz w:val="22"/>
          <w:szCs w:val="22"/>
        </w:rPr>
        <w:t>Budget (Annex V);</w:t>
      </w:r>
    </w:p>
    <w:p w14:paraId="526E8BE4" w14:textId="795E6449" w:rsidR="00A73B34" w:rsidRPr="0036136C" w:rsidRDefault="000107AD" w:rsidP="00F00D52">
      <w:pPr>
        <w:numPr>
          <w:ilvl w:val="0"/>
          <w:numId w:val="4"/>
        </w:numPr>
        <w:tabs>
          <w:tab w:val="left" w:pos="993"/>
        </w:tabs>
        <w:spacing w:after="60"/>
        <w:ind w:left="993" w:hanging="284"/>
        <w:rPr>
          <w:sz w:val="22"/>
          <w:szCs w:val="22"/>
        </w:rPr>
      </w:pPr>
      <w:r>
        <w:rPr>
          <w:sz w:val="22"/>
          <w:szCs w:val="22"/>
        </w:rPr>
        <w:t>O</w:t>
      </w:r>
      <w:r w:rsidRPr="0036136C">
        <w:rPr>
          <w:sz w:val="22"/>
          <w:szCs w:val="22"/>
        </w:rPr>
        <w:t xml:space="preserve">ther relevant </w:t>
      </w:r>
      <w:r w:rsidR="00A73B34" w:rsidRPr="0036136C">
        <w:rPr>
          <w:sz w:val="22"/>
          <w:szCs w:val="22"/>
        </w:rPr>
        <w:t>forms and documents (Annex V</w:t>
      </w:r>
      <w:r w:rsidR="004701B3">
        <w:rPr>
          <w:sz w:val="22"/>
          <w:szCs w:val="22"/>
        </w:rPr>
        <w:t>I</w:t>
      </w:r>
      <w:r w:rsidR="00A73B34" w:rsidRPr="0036136C">
        <w:rPr>
          <w:sz w:val="22"/>
          <w:szCs w:val="22"/>
        </w:rPr>
        <w:t>);</w:t>
      </w:r>
    </w:p>
    <w:p w14:paraId="7EB33A82" w14:textId="1685494D" w:rsidR="00A73B34" w:rsidRPr="0036136C" w:rsidRDefault="00A73B34" w:rsidP="00443003">
      <w:pPr>
        <w:spacing w:before="120" w:after="0"/>
        <w:rPr>
          <w:sz w:val="22"/>
          <w:szCs w:val="22"/>
        </w:rPr>
      </w:pPr>
    </w:p>
    <w:p w14:paraId="3CD88231" w14:textId="77777777" w:rsidR="0036136C" w:rsidRPr="0036136C" w:rsidRDefault="00A73B34" w:rsidP="0036136C">
      <w:pPr>
        <w:spacing w:after="120"/>
        <w:ind w:left="567"/>
        <w:rPr>
          <w:b/>
          <w:sz w:val="22"/>
          <w:szCs w:val="22"/>
        </w:rPr>
      </w:pPr>
      <w:r w:rsidRPr="0036136C">
        <w:rPr>
          <w:b/>
          <w:sz w:val="22"/>
          <w:szCs w:val="22"/>
        </w:rPr>
        <w:t>The</w:t>
      </w:r>
      <w:r w:rsidR="000107AD">
        <w:rPr>
          <w:b/>
          <w:sz w:val="22"/>
          <w:szCs w:val="22"/>
        </w:rPr>
        <w:t>se</w:t>
      </w:r>
      <w:r w:rsidRPr="0036136C">
        <w:rPr>
          <w:b/>
          <w:sz w:val="22"/>
          <w:szCs w:val="22"/>
        </w:rPr>
        <w:t xml:space="preserve"> </w:t>
      </w:r>
      <w:r w:rsidR="000107AD">
        <w:rPr>
          <w:b/>
          <w:sz w:val="22"/>
          <w:szCs w:val="22"/>
        </w:rPr>
        <w:t xml:space="preserve">above listed </w:t>
      </w:r>
      <w:r w:rsidRPr="0036136C">
        <w:rPr>
          <w:b/>
          <w:sz w:val="22"/>
          <w:szCs w:val="22"/>
        </w:rPr>
        <w:t>documents mak</w:t>
      </w:r>
      <w:r w:rsidR="0062745F">
        <w:rPr>
          <w:b/>
          <w:sz w:val="22"/>
          <w:szCs w:val="22"/>
        </w:rPr>
        <w:t>e</w:t>
      </w:r>
      <w:r w:rsidRPr="0036136C">
        <w:rPr>
          <w:b/>
          <w:sz w:val="22"/>
          <w:szCs w:val="22"/>
        </w:rPr>
        <w:t xml:space="preserve"> up the contract</w:t>
      </w:r>
      <w:r w:rsidR="0062745F">
        <w:rPr>
          <w:b/>
          <w:sz w:val="22"/>
          <w:szCs w:val="22"/>
        </w:rPr>
        <w:t>. They</w:t>
      </w:r>
      <w:r w:rsidRPr="0036136C">
        <w:rPr>
          <w:b/>
          <w:sz w:val="22"/>
          <w:szCs w:val="22"/>
        </w:rPr>
        <w:t xml:space="preserve"> shall be deemed to be mutually explanatory</w:t>
      </w:r>
      <w:r w:rsidR="000107AD">
        <w:rPr>
          <w:b/>
          <w:sz w:val="22"/>
          <w:szCs w:val="22"/>
        </w:rPr>
        <w:t>.</w:t>
      </w:r>
      <w:r w:rsidR="000107AD" w:rsidRPr="0036136C">
        <w:rPr>
          <w:b/>
          <w:sz w:val="22"/>
          <w:szCs w:val="22"/>
        </w:rPr>
        <w:t xml:space="preserve"> </w:t>
      </w:r>
      <w:r w:rsidR="000107AD">
        <w:rPr>
          <w:b/>
          <w:sz w:val="22"/>
          <w:szCs w:val="22"/>
        </w:rPr>
        <w:t>I</w:t>
      </w:r>
      <w:r w:rsidRPr="0036136C">
        <w:rPr>
          <w:b/>
          <w:sz w:val="22"/>
          <w:szCs w:val="22"/>
        </w:rPr>
        <w:t>n cases of ambiguity or divergence, they shall prevail in the order in which they appear above. Addenda shall have the order of precedence of the document they are amending.</w:t>
      </w:r>
      <w:r w:rsidRPr="0036136C" w:rsidDel="00A73B34">
        <w:rPr>
          <w:b/>
          <w:sz w:val="22"/>
          <w:szCs w:val="22"/>
        </w:rPr>
        <w:t xml:space="preserve"> </w:t>
      </w:r>
    </w:p>
    <w:p w14:paraId="59075A1B" w14:textId="77777777" w:rsidR="00CB06F5" w:rsidRPr="0036136C" w:rsidRDefault="00BE49C2" w:rsidP="00212B1D">
      <w:pPr>
        <w:pStyle w:val="StyleListNumber11ptBold"/>
      </w:pPr>
      <w:r w:rsidRPr="0036136C">
        <w:t>(</w:t>
      </w:r>
      <w:r w:rsidR="002506DE" w:rsidRPr="0036136C">
        <w:t>4</w:t>
      </w:r>
      <w:r w:rsidRPr="0036136C">
        <w:t>)</w:t>
      </w:r>
      <w:r w:rsidRPr="0036136C">
        <w:tab/>
      </w:r>
      <w:r w:rsidR="00CB06F5" w:rsidRPr="0036136C">
        <w:t>Language of the contract</w:t>
      </w:r>
    </w:p>
    <w:p w14:paraId="0A18A284" w14:textId="13116D1A" w:rsidR="00CB06F5" w:rsidRDefault="00CB06F5" w:rsidP="006457F0">
      <w:pPr>
        <w:spacing w:after="120"/>
        <w:ind w:left="567"/>
        <w:rPr>
          <w:sz w:val="22"/>
          <w:szCs w:val="22"/>
        </w:rPr>
      </w:pPr>
      <w:r w:rsidRPr="0036136C">
        <w:rPr>
          <w:sz w:val="22"/>
          <w:szCs w:val="22"/>
        </w:rPr>
        <w:t xml:space="preserve">The language of the contract and of all written communications between the </w:t>
      </w:r>
      <w:r w:rsidR="009A523C">
        <w:rPr>
          <w:sz w:val="22"/>
          <w:szCs w:val="22"/>
        </w:rPr>
        <w:t>c</w:t>
      </w:r>
      <w:r w:rsidRPr="0036136C">
        <w:rPr>
          <w:sz w:val="22"/>
          <w:szCs w:val="22"/>
        </w:rPr>
        <w:t xml:space="preserve">ontractor and the </w:t>
      </w:r>
      <w:r w:rsidR="009A523C">
        <w:rPr>
          <w:sz w:val="22"/>
          <w:szCs w:val="22"/>
        </w:rPr>
        <w:t>c</w:t>
      </w:r>
      <w:r w:rsidRPr="0036136C">
        <w:rPr>
          <w:sz w:val="22"/>
          <w:szCs w:val="22"/>
        </w:rPr>
        <w:t xml:space="preserve">ontracting </w:t>
      </w:r>
      <w:r w:rsidR="009A523C">
        <w:rPr>
          <w:sz w:val="22"/>
          <w:szCs w:val="22"/>
        </w:rPr>
        <w:t>a</w:t>
      </w:r>
      <w:r w:rsidRPr="0036136C">
        <w:rPr>
          <w:sz w:val="22"/>
          <w:szCs w:val="22"/>
        </w:rPr>
        <w:t xml:space="preserve">uthority and/or the </w:t>
      </w:r>
      <w:r w:rsidR="009A523C">
        <w:rPr>
          <w:sz w:val="22"/>
          <w:szCs w:val="22"/>
        </w:rPr>
        <w:t>p</w:t>
      </w:r>
      <w:r w:rsidRPr="0036136C">
        <w:rPr>
          <w:sz w:val="22"/>
          <w:szCs w:val="22"/>
        </w:rPr>
        <w:t xml:space="preserve">roject </w:t>
      </w:r>
      <w:r w:rsidR="009A523C">
        <w:rPr>
          <w:sz w:val="22"/>
          <w:szCs w:val="22"/>
        </w:rPr>
        <w:t>m</w:t>
      </w:r>
      <w:r w:rsidRPr="0036136C">
        <w:rPr>
          <w:sz w:val="22"/>
          <w:szCs w:val="22"/>
        </w:rPr>
        <w:t>anager shall be English.</w:t>
      </w:r>
    </w:p>
    <w:p w14:paraId="0E904C30" w14:textId="746DC76F" w:rsidR="00E5371B" w:rsidRDefault="00603334" w:rsidP="00E5371B">
      <w:pPr>
        <w:spacing w:after="120"/>
        <w:rPr>
          <w:sz w:val="22"/>
          <w:szCs w:val="22"/>
        </w:rPr>
      </w:pPr>
      <w:r w:rsidRPr="00603334">
        <w:rPr>
          <w:b/>
          <w:bCs/>
        </w:rPr>
        <w:t>(5)</w:t>
      </w:r>
      <w:r>
        <w:t xml:space="preserve"> </w:t>
      </w:r>
      <w:r w:rsidR="00E5371B" w:rsidRPr="00B8227D">
        <w:rPr>
          <w:b/>
        </w:rPr>
        <w:t xml:space="preserve">Payment </w:t>
      </w:r>
    </w:p>
    <w:p w14:paraId="1A5B41DF" w14:textId="702C9EF1" w:rsidR="00603334" w:rsidRDefault="00E5371B" w:rsidP="00603334">
      <w:pPr>
        <w:spacing w:after="120"/>
        <w:ind w:left="567"/>
        <w:rPr>
          <w:sz w:val="22"/>
          <w:szCs w:val="22"/>
        </w:rPr>
      </w:pPr>
      <w:r w:rsidRPr="0036136C">
        <w:rPr>
          <w:sz w:val="22"/>
          <w:szCs w:val="22"/>
        </w:rPr>
        <w:t xml:space="preserve">Payments will be made in </w:t>
      </w:r>
      <w:r>
        <w:rPr>
          <w:sz w:val="22"/>
          <w:szCs w:val="22"/>
        </w:rPr>
        <w:t>MKD - Macedonian Denars</w:t>
      </w:r>
      <w:r w:rsidR="00603334">
        <w:rPr>
          <w:sz w:val="22"/>
          <w:szCs w:val="22"/>
        </w:rPr>
        <w:t xml:space="preserve"> </w:t>
      </w:r>
      <w:r w:rsidR="00603334" w:rsidRPr="0036136C">
        <w:rPr>
          <w:sz w:val="22"/>
          <w:szCs w:val="22"/>
        </w:rPr>
        <w:t xml:space="preserve">into the bank account notified by the </w:t>
      </w:r>
      <w:r w:rsidR="00603334">
        <w:rPr>
          <w:sz w:val="22"/>
          <w:szCs w:val="22"/>
        </w:rPr>
        <w:t>c</w:t>
      </w:r>
      <w:r w:rsidR="00603334" w:rsidRPr="0036136C">
        <w:rPr>
          <w:sz w:val="22"/>
          <w:szCs w:val="22"/>
        </w:rPr>
        <w:t xml:space="preserve">ontractor to the </w:t>
      </w:r>
      <w:r w:rsidR="00603334">
        <w:rPr>
          <w:sz w:val="22"/>
          <w:szCs w:val="22"/>
        </w:rPr>
        <w:t>c</w:t>
      </w:r>
      <w:r w:rsidR="00603334" w:rsidRPr="0036136C">
        <w:rPr>
          <w:sz w:val="22"/>
          <w:szCs w:val="22"/>
        </w:rPr>
        <w:t xml:space="preserve">ontracting </w:t>
      </w:r>
      <w:r w:rsidR="00603334">
        <w:rPr>
          <w:sz w:val="22"/>
          <w:szCs w:val="22"/>
        </w:rPr>
        <w:t>a</w:t>
      </w:r>
      <w:r w:rsidR="00603334" w:rsidRPr="0036136C">
        <w:rPr>
          <w:sz w:val="22"/>
          <w:szCs w:val="22"/>
        </w:rPr>
        <w:t>uthority.</w:t>
      </w:r>
    </w:p>
    <w:p w14:paraId="2B483CEF" w14:textId="025BFE26" w:rsidR="00603334" w:rsidRPr="00B8227D" w:rsidRDefault="00603334" w:rsidP="00603334">
      <w:pPr>
        <w:tabs>
          <w:tab w:val="left" w:pos="1134"/>
        </w:tabs>
        <w:spacing w:before="240" w:after="120"/>
        <w:ind w:left="1134" w:hanging="1134"/>
        <w:rPr>
          <w:b/>
        </w:rPr>
      </w:pPr>
      <w:r w:rsidRPr="00603334">
        <w:rPr>
          <w:b/>
          <w:bCs/>
        </w:rPr>
        <w:t>(6)</w:t>
      </w:r>
      <w:r>
        <w:t xml:space="preserve"> </w:t>
      </w:r>
      <w:r w:rsidRPr="00B8227D">
        <w:rPr>
          <w:b/>
        </w:rPr>
        <w:t>Implementation of the tasks and delays</w:t>
      </w:r>
    </w:p>
    <w:p w14:paraId="47AEB977" w14:textId="30D9A10A" w:rsidR="00603334" w:rsidRPr="002D5121" w:rsidRDefault="00603334" w:rsidP="00603334">
      <w:pPr>
        <w:spacing w:after="0"/>
        <w:ind w:left="567"/>
        <w:rPr>
          <w:sz w:val="22"/>
          <w:szCs w:val="22"/>
        </w:rPr>
      </w:pPr>
      <w:r w:rsidRPr="00871B3A">
        <w:rPr>
          <w:sz w:val="22"/>
          <w:szCs w:val="22"/>
        </w:rPr>
        <w:t xml:space="preserve">The start date for implementation shall be </w:t>
      </w:r>
      <w:r w:rsidR="00C16544">
        <w:rPr>
          <w:sz w:val="22"/>
          <w:szCs w:val="22"/>
        </w:rPr>
        <w:t>14</w:t>
      </w:r>
      <w:r w:rsidRPr="00871B3A">
        <w:rPr>
          <w:sz w:val="22"/>
          <w:szCs w:val="22"/>
        </w:rPr>
        <w:t xml:space="preserve"> of </w:t>
      </w:r>
      <w:r>
        <w:rPr>
          <w:sz w:val="22"/>
          <w:szCs w:val="22"/>
        </w:rPr>
        <w:t>A</w:t>
      </w:r>
      <w:r w:rsidR="00C16544">
        <w:rPr>
          <w:sz w:val="22"/>
          <w:szCs w:val="22"/>
        </w:rPr>
        <w:t>ugust 2023</w:t>
      </w:r>
      <w:r w:rsidRPr="00871B3A">
        <w:rPr>
          <w:sz w:val="22"/>
          <w:szCs w:val="22"/>
        </w:rPr>
        <w:t>.</w:t>
      </w:r>
    </w:p>
    <w:p w14:paraId="150DEFE9" w14:textId="0CEFF82E" w:rsidR="00603334" w:rsidRDefault="00603334" w:rsidP="00603334">
      <w:pPr>
        <w:spacing w:after="120"/>
        <w:ind w:left="567"/>
        <w:rPr>
          <w:sz w:val="22"/>
          <w:szCs w:val="22"/>
        </w:rPr>
      </w:pPr>
      <w:r w:rsidRPr="002D5121">
        <w:rPr>
          <w:sz w:val="22"/>
          <w:szCs w:val="22"/>
        </w:rPr>
        <w:t xml:space="preserve">The period for implementing the tasks is </w:t>
      </w:r>
      <w:r w:rsidR="003B4D26">
        <w:rPr>
          <w:sz w:val="22"/>
          <w:szCs w:val="22"/>
        </w:rPr>
        <w:t>four</w:t>
      </w:r>
      <w:bookmarkStart w:id="0" w:name="_GoBack"/>
      <w:bookmarkEnd w:id="0"/>
      <w:r w:rsidRPr="002D5121">
        <w:rPr>
          <w:sz w:val="22"/>
          <w:szCs w:val="22"/>
        </w:rPr>
        <w:t xml:space="preserve"> months from the start date.</w:t>
      </w:r>
    </w:p>
    <w:p w14:paraId="07BE7DB8" w14:textId="1C91CE18" w:rsidR="00603334" w:rsidRPr="003C4201" w:rsidRDefault="00603334" w:rsidP="00603334">
      <w:pPr>
        <w:keepNext/>
        <w:keepLines/>
        <w:tabs>
          <w:tab w:val="left" w:pos="1134"/>
        </w:tabs>
        <w:spacing w:before="240" w:after="120"/>
        <w:ind w:left="1134" w:hanging="1134"/>
        <w:rPr>
          <w:b/>
        </w:rPr>
      </w:pPr>
      <w:r w:rsidRPr="00603334">
        <w:rPr>
          <w:b/>
          <w:bCs/>
        </w:rPr>
        <w:t>(</w:t>
      </w:r>
      <w:r>
        <w:rPr>
          <w:b/>
          <w:bCs/>
        </w:rPr>
        <w:t>7</w:t>
      </w:r>
      <w:r w:rsidRPr="00603334">
        <w:rPr>
          <w:b/>
          <w:bCs/>
        </w:rPr>
        <w:t>)</w:t>
      </w:r>
      <w:r>
        <w:t xml:space="preserve">  </w:t>
      </w:r>
      <w:r w:rsidRPr="00212B1D">
        <w:rPr>
          <w:b/>
        </w:rPr>
        <w:t>Settlement of disputes</w:t>
      </w:r>
    </w:p>
    <w:p w14:paraId="2AB7E5AB" w14:textId="621C50AD" w:rsidR="00ED20D6" w:rsidRPr="00C57172" w:rsidRDefault="00603334" w:rsidP="00C57172">
      <w:pPr>
        <w:spacing w:after="120"/>
        <w:ind w:left="567"/>
        <w:rPr>
          <w:sz w:val="22"/>
          <w:szCs w:val="22"/>
        </w:rPr>
      </w:pPr>
      <w:r w:rsidRPr="003C4201">
        <w:rPr>
          <w:sz w:val="22"/>
          <w:szCs w:val="22"/>
        </w:rPr>
        <w:t>Any disputes arising out of or relating to this contract which cannot be settled otherwise shall be referred to the exclusive jurisdiction of Republic of North Macedonia applying the national legislation of the contracting authority.</w:t>
      </w:r>
      <w:bookmarkStart w:id="1" w:name="_Ref500218714"/>
    </w:p>
    <w:p w14:paraId="6BF2ACE8" w14:textId="5AD18931" w:rsidR="00ED20D6" w:rsidRDefault="00ED20D6" w:rsidP="00C57172">
      <w:pPr>
        <w:keepNext/>
        <w:keepLines/>
        <w:tabs>
          <w:tab w:val="left" w:pos="0"/>
        </w:tabs>
        <w:spacing w:before="240" w:after="120"/>
        <w:ind w:left="567"/>
        <w:rPr>
          <w:sz w:val="22"/>
          <w:szCs w:val="22"/>
        </w:rPr>
      </w:pPr>
      <w:r w:rsidRPr="00C1075A">
        <w:rPr>
          <w:sz w:val="22"/>
          <w:szCs w:val="22"/>
        </w:rPr>
        <w:t xml:space="preserve">Done in English in </w:t>
      </w:r>
      <w:r w:rsidRPr="007407D4">
        <w:rPr>
          <w:sz w:val="22"/>
          <w:szCs w:val="22"/>
        </w:rPr>
        <w:t>three</w:t>
      </w:r>
      <w:r w:rsidR="007407D4">
        <w:rPr>
          <w:sz w:val="22"/>
          <w:szCs w:val="22"/>
        </w:rPr>
        <w:t xml:space="preserve"> </w:t>
      </w:r>
      <w:r w:rsidRPr="00C1075A">
        <w:rPr>
          <w:sz w:val="22"/>
          <w:szCs w:val="22"/>
        </w:rPr>
        <w:t>originals</w:t>
      </w:r>
      <w:r w:rsidRPr="007407D4">
        <w:rPr>
          <w:sz w:val="22"/>
          <w:szCs w:val="22"/>
        </w:rPr>
        <w:t>:</w:t>
      </w:r>
      <w:r w:rsidRPr="007407D4">
        <w:rPr>
          <w:i/>
          <w:sz w:val="22"/>
          <w:szCs w:val="22"/>
        </w:rPr>
        <w:t xml:space="preserve"> </w:t>
      </w:r>
      <w:r w:rsidRPr="007407D4">
        <w:rPr>
          <w:sz w:val="22"/>
          <w:szCs w:val="22"/>
        </w:rPr>
        <w:t>one original for the contracting authority, one original for the European Commission and one ori</w:t>
      </w:r>
      <w:r w:rsidRPr="00C1075A">
        <w:rPr>
          <w:sz w:val="22"/>
          <w:szCs w:val="22"/>
        </w:rPr>
        <w:t>ginal for the contractor.</w:t>
      </w:r>
    </w:p>
    <w:p w14:paraId="4A19C32F" w14:textId="77777777" w:rsidR="00E5371B" w:rsidRDefault="00E5371B" w:rsidP="00C57172">
      <w:pPr>
        <w:keepNext/>
        <w:keepLines/>
        <w:tabs>
          <w:tab w:val="left" w:pos="0"/>
        </w:tabs>
        <w:spacing w:before="240" w:after="120"/>
        <w:jc w:val="left"/>
        <w:rPr>
          <w:sz w:val="22"/>
          <w:szCs w:val="22"/>
        </w:rPr>
      </w:pPr>
    </w:p>
    <w:p w14:paraId="57E02DAD" w14:textId="77777777" w:rsidR="00ED20D6" w:rsidRPr="002D5121" w:rsidRDefault="00ED20D6" w:rsidP="00D75FF0">
      <w:pPr>
        <w:pStyle w:val="ListNumber"/>
        <w:numPr>
          <w:ilvl w:val="0"/>
          <w:numId w:val="0"/>
        </w:numPr>
        <w:spacing w:after="120"/>
        <w:ind w:left="709" w:hanging="709"/>
        <w:rPr>
          <w:sz w:val="22"/>
          <w:szCs w:val="22"/>
        </w:rPr>
      </w:pPr>
    </w:p>
    <w:tbl>
      <w:tblPr>
        <w:tblW w:w="9501" w:type="dxa"/>
        <w:tblLayout w:type="fixed"/>
        <w:tblLook w:val="0000" w:firstRow="0" w:lastRow="0" w:firstColumn="0" w:lastColumn="0" w:noHBand="0" w:noVBand="0"/>
      </w:tblPr>
      <w:tblGrid>
        <w:gridCol w:w="1599"/>
        <w:gridCol w:w="3259"/>
        <w:gridCol w:w="2321"/>
        <w:gridCol w:w="2322"/>
      </w:tblGrid>
      <w:tr w:rsidR="00E75AAC" w:rsidRPr="0036136C" w14:paraId="7A50BB20" w14:textId="77777777" w:rsidTr="00A1628E">
        <w:tc>
          <w:tcPr>
            <w:tcW w:w="4858" w:type="dxa"/>
            <w:gridSpan w:val="2"/>
          </w:tcPr>
          <w:p w14:paraId="4E45272E" w14:textId="77777777" w:rsidR="00E75AAC" w:rsidRPr="0036136C" w:rsidRDefault="00E75AAC" w:rsidP="00D119D8">
            <w:pPr>
              <w:pStyle w:val="BodyText"/>
              <w:keepNext/>
              <w:keepLines/>
              <w:rPr>
                <w:b/>
                <w:sz w:val="22"/>
                <w:szCs w:val="22"/>
              </w:rPr>
            </w:pPr>
            <w:r w:rsidRPr="0036136C">
              <w:rPr>
                <w:b/>
                <w:sz w:val="22"/>
                <w:szCs w:val="22"/>
              </w:rPr>
              <w:t xml:space="preserve">For the </w:t>
            </w:r>
            <w:r w:rsidR="0077786E">
              <w:rPr>
                <w:b/>
                <w:sz w:val="22"/>
                <w:szCs w:val="22"/>
              </w:rPr>
              <w:t>c</w:t>
            </w:r>
            <w:r w:rsidRPr="0036136C">
              <w:rPr>
                <w:b/>
                <w:sz w:val="22"/>
                <w:szCs w:val="22"/>
              </w:rPr>
              <w:t>ontractor</w:t>
            </w:r>
          </w:p>
        </w:tc>
        <w:tc>
          <w:tcPr>
            <w:tcW w:w="4643" w:type="dxa"/>
            <w:gridSpan w:val="2"/>
          </w:tcPr>
          <w:p w14:paraId="4DFCE7AD" w14:textId="77777777" w:rsidR="00E75AAC" w:rsidRPr="0036136C" w:rsidRDefault="00E75AAC" w:rsidP="00D119D8">
            <w:pPr>
              <w:pStyle w:val="BodyText"/>
              <w:keepNext/>
              <w:keepLines/>
              <w:rPr>
                <w:b/>
                <w:sz w:val="22"/>
                <w:szCs w:val="22"/>
              </w:rPr>
            </w:pPr>
            <w:r w:rsidRPr="0036136C">
              <w:rPr>
                <w:b/>
                <w:sz w:val="22"/>
                <w:szCs w:val="22"/>
              </w:rPr>
              <w:t xml:space="preserve">For the </w:t>
            </w:r>
            <w:r w:rsidR="0077786E">
              <w:rPr>
                <w:b/>
                <w:sz w:val="22"/>
                <w:szCs w:val="22"/>
              </w:rPr>
              <w:t>c</w:t>
            </w:r>
            <w:r w:rsidRPr="0036136C">
              <w:rPr>
                <w:b/>
                <w:sz w:val="22"/>
                <w:szCs w:val="22"/>
              </w:rPr>
              <w:t xml:space="preserve">ontracting </w:t>
            </w:r>
            <w:r w:rsidR="0077786E">
              <w:rPr>
                <w:b/>
                <w:sz w:val="22"/>
                <w:szCs w:val="22"/>
              </w:rPr>
              <w:t>a</w:t>
            </w:r>
            <w:r w:rsidRPr="0036136C">
              <w:rPr>
                <w:b/>
                <w:sz w:val="22"/>
                <w:szCs w:val="22"/>
              </w:rPr>
              <w:t>uthority</w:t>
            </w:r>
          </w:p>
        </w:tc>
      </w:tr>
      <w:tr w:rsidR="00E75AAC" w:rsidRPr="0036136C" w14:paraId="7482A327" w14:textId="77777777" w:rsidTr="00A1628E">
        <w:trPr>
          <w:cantSplit/>
        </w:trPr>
        <w:tc>
          <w:tcPr>
            <w:tcW w:w="1599" w:type="dxa"/>
          </w:tcPr>
          <w:p w14:paraId="0627AE51" w14:textId="77777777" w:rsidR="00E75AAC" w:rsidRPr="0036136C" w:rsidRDefault="00E75AAC" w:rsidP="006457F0">
            <w:pPr>
              <w:pStyle w:val="BodyText"/>
              <w:keepNext/>
              <w:keepLines/>
              <w:spacing w:before="160" w:after="160"/>
              <w:rPr>
                <w:sz w:val="22"/>
                <w:szCs w:val="22"/>
              </w:rPr>
            </w:pPr>
            <w:r w:rsidRPr="0036136C">
              <w:rPr>
                <w:sz w:val="22"/>
                <w:szCs w:val="22"/>
              </w:rPr>
              <w:t>Name:</w:t>
            </w:r>
          </w:p>
        </w:tc>
        <w:tc>
          <w:tcPr>
            <w:tcW w:w="3259" w:type="dxa"/>
          </w:tcPr>
          <w:p w14:paraId="3B571E49" w14:textId="77777777" w:rsidR="00E75AAC" w:rsidRPr="0036136C" w:rsidRDefault="00E75AAC" w:rsidP="006457F0">
            <w:pPr>
              <w:pStyle w:val="BodyText"/>
              <w:keepNext/>
              <w:keepLines/>
              <w:spacing w:before="160" w:after="160"/>
              <w:rPr>
                <w:sz w:val="22"/>
                <w:szCs w:val="22"/>
              </w:rPr>
            </w:pPr>
          </w:p>
        </w:tc>
        <w:tc>
          <w:tcPr>
            <w:tcW w:w="2321" w:type="dxa"/>
          </w:tcPr>
          <w:p w14:paraId="1831AD97" w14:textId="77777777" w:rsidR="00E75AAC" w:rsidRPr="0036136C" w:rsidRDefault="00E75AAC" w:rsidP="006457F0">
            <w:pPr>
              <w:pStyle w:val="BodyText"/>
              <w:keepNext/>
              <w:keepLines/>
              <w:spacing w:before="160" w:after="160"/>
              <w:rPr>
                <w:sz w:val="22"/>
                <w:szCs w:val="22"/>
              </w:rPr>
            </w:pPr>
            <w:r w:rsidRPr="0036136C">
              <w:rPr>
                <w:sz w:val="22"/>
                <w:szCs w:val="22"/>
              </w:rPr>
              <w:t>Name:</w:t>
            </w:r>
          </w:p>
        </w:tc>
        <w:tc>
          <w:tcPr>
            <w:tcW w:w="2322" w:type="dxa"/>
          </w:tcPr>
          <w:p w14:paraId="44DD2FE1" w14:textId="77777777" w:rsidR="00E75AAC" w:rsidRPr="0036136C" w:rsidRDefault="00E75AAC" w:rsidP="006457F0">
            <w:pPr>
              <w:pStyle w:val="BodyText"/>
              <w:keepNext/>
              <w:keepLines/>
              <w:spacing w:before="160" w:after="160"/>
              <w:rPr>
                <w:sz w:val="22"/>
                <w:szCs w:val="22"/>
              </w:rPr>
            </w:pPr>
          </w:p>
        </w:tc>
      </w:tr>
      <w:tr w:rsidR="00E75AAC" w:rsidRPr="0036136C" w14:paraId="3F785B00" w14:textId="77777777" w:rsidTr="00A1628E">
        <w:trPr>
          <w:cantSplit/>
        </w:trPr>
        <w:tc>
          <w:tcPr>
            <w:tcW w:w="1599" w:type="dxa"/>
          </w:tcPr>
          <w:p w14:paraId="52B9F5E5" w14:textId="77777777" w:rsidR="00E75AAC" w:rsidRPr="0036136C" w:rsidRDefault="00E75AAC" w:rsidP="006457F0">
            <w:pPr>
              <w:pStyle w:val="BodyText"/>
              <w:keepNext/>
              <w:keepLines/>
              <w:spacing w:before="160" w:after="160"/>
              <w:rPr>
                <w:sz w:val="22"/>
                <w:szCs w:val="22"/>
              </w:rPr>
            </w:pPr>
            <w:r w:rsidRPr="0036136C">
              <w:rPr>
                <w:sz w:val="22"/>
                <w:szCs w:val="22"/>
              </w:rPr>
              <w:t>Title:</w:t>
            </w:r>
          </w:p>
        </w:tc>
        <w:tc>
          <w:tcPr>
            <w:tcW w:w="3259" w:type="dxa"/>
          </w:tcPr>
          <w:p w14:paraId="431B2D3B" w14:textId="77777777" w:rsidR="00E75AAC" w:rsidRPr="0036136C" w:rsidRDefault="00E75AAC" w:rsidP="006457F0">
            <w:pPr>
              <w:pStyle w:val="BodyText"/>
              <w:keepNext/>
              <w:keepLines/>
              <w:spacing w:before="160" w:after="160"/>
              <w:rPr>
                <w:sz w:val="22"/>
                <w:szCs w:val="22"/>
              </w:rPr>
            </w:pPr>
          </w:p>
        </w:tc>
        <w:tc>
          <w:tcPr>
            <w:tcW w:w="2321" w:type="dxa"/>
          </w:tcPr>
          <w:p w14:paraId="04A2FE83" w14:textId="77777777" w:rsidR="00E75AAC" w:rsidRPr="0036136C" w:rsidRDefault="00E75AAC" w:rsidP="006457F0">
            <w:pPr>
              <w:pStyle w:val="BodyText"/>
              <w:keepNext/>
              <w:keepLines/>
              <w:spacing w:before="160" w:after="160"/>
              <w:rPr>
                <w:sz w:val="22"/>
                <w:szCs w:val="22"/>
              </w:rPr>
            </w:pPr>
            <w:r w:rsidRPr="0036136C">
              <w:rPr>
                <w:sz w:val="22"/>
                <w:szCs w:val="22"/>
              </w:rPr>
              <w:t>Title:</w:t>
            </w:r>
          </w:p>
        </w:tc>
        <w:tc>
          <w:tcPr>
            <w:tcW w:w="2322" w:type="dxa"/>
          </w:tcPr>
          <w:p w14:paraId="7C0AA567" w14:textId="77777777" w:rsidR="00E75AAC" w:rsidRPr="0036136C" w:rsidRDefault="00E75AAC" w:rsidP="006457F0">
            <w:pPr>
              <w:pStyle w:val="BodyText"/>
              <w:keepNext/>
              <w:keepLines/>
              <w:spacing w:before="160" w:after="160"/>
              <w:rPr>
                <w:sz w:val="22"/>
                <w:szCs w:val="22"/>
              </w:rPr>
            </w:pPr>
          </w:p>
        </w:tc>
      </w:tr>
      <w:tr w:rsidR="00E75AAC" w:rsidRPr="0036136C" w14:paraId="5BE17217" w14:textId="77777777" w:rsidTr="00A1628E">
        <w:trPr>
          <w:cantSplit/>
        </w:trPr>
        <w:tc>
          <w:tcPr>
            <w:tcW w:w="1599" w:type="dxa"/>
          </w:tcPr>
          <w:p w14:paraId="0747EF23" w14:textId="77777777" w:rsidR="00E75AAC" w:rsidRPr="0036136C" w:rsidRDefault="00E75AAC" w:rsidP="006457F0">
            <w:pPr>
              <w:pStyle w:val="BodyText"/>
              <w:keepNext/>
              <w:keepLines/>
              <w:spacing w:before="160" w:after="160"/>
              <w:rPr>
                <w:sz w:val="22"/>
                <w:szCs w:val="22"/>
              </w:rPr>
            </w:pPr>
            <w:r w:rsidRPr="0036136C">
              <w:rPr>
                <w:sz w:val="22"/>
                <w:szCs w:val="22"/>
              </w:rPr>
              <w:t>Signature:</w:t>
            </w:r>
          </w:p>
        </w:tc>
        <w:tc>
          <w:tcPr>
            <w:tcW w:w="3259" w:type="dxa"/>
          </w:tcPr>
          <w:p w14:paraId="6DADC6E9" w14:textId="77777777" w:rsidR="00E75AAC" w:rsidRPr="0036136C" w:rsidRDefault="00E75AAC" w:rsidP="006457F0">
            <w:pPr>
              <w:pStyle w:val="BodyText"/>
              <w:keepNext/>
              <w:keepLines/>
              <w:spacing w:before="160" w:after="160"/>
              <w:rPr>
                <w:sz w:val="22"/>
                <w:szCs w:val="22"/>
              </w:rPr>
            </w:pPr>
          </w:p>
        </w:tc>
        <w:tc>
          <w:tcPr>
            <w:tcW w:w="2321" w:type="dxa"/>
          </w:tcPr>
          <w:p w14:paraId="3EB4D780" w14:textId="77777777" w:rsidR="00E75AAC" w:rsidRPr="0036136C" w:rsidRDefault="00E75AAC" w:rsidP="006457F0">
            <w:pPr>
              <w:pStyle w:val="BodyText"/>
              <w:keepNext/>
              <w:keepLines/>
              <w:spacing w:before="160" w:after="160"/>
              <w:rPr>
                <w:sz w:val="22"/>
                <w:szCs w:val="22"/>
              </w:rPr>
            </w:pPr>
            <w:r w:rsidRPr="0036136C">
              <w:rPr>
                <w:sz w:val="22"/>
                <w:szCs w:val="22"/>
              </w:rPr>
              <w:t>Signature:</w:t>
            </w:r>
          </w:p>
        </w:tc>
        <w:tc>
          <w:tcPr>
            <w:tcW w:w="2322" w:type="dxa"/>
          </w:tcPr>
          <w:p w14:paraId="3ABC10E8" w14:textId="77777777" w:rsidR="00E75AAC" w:rsidRPr="0036136C" w:rsidRDefault="00E75AAC" w:rsidP="006457F0">
            <w:pPr>
              <w:pStyle w:val="BodyText"/>
              <w:keepNext/>
              <w:keepLines/>
              <w:spacing w:before="160" w:after="160"/>
              <w:rPr>
                <w:sz w:val="22"/>
                <w:szCs w:val="22"/>
              </w:rPr>
            </w:pPr>
          </w:p>
        </w:tc>
      </w:tr>
      <w:tr w:rsidR="00E75AAC" w:rsidRPr="0036136C" w14:paraId="0BB86508" w14:textId="77777777" w:rsidTr="00A1628E">
        <w:trPr>
          <w:cantSplit/>
        </w:trPr>
        <w:tc>
          <w:tcPr>
            <w:tcW w:w="1599" w:type="dxa"/>
          </w:tcPr>
          <w:p w14:paraId="72E2C614" w14:textId="77777777" w:rsidR="00E75AAC" w:rsidRPr="0036136C" w:rsidRDefault="00E75AAC" w:rsidP="006457F0">
            <w:pPr>
              <w:pStyle w:val="BodyText"/>
              <w:keepNext/>
              <w:keepLines/>
              <w:spacing w:before="160" w:after="160"/>
              <w:rPr>
                <w:sz w:val="22"/>
                <w:szCs w:val="22"/>
              </w:rPr>
            </w:pPr>
            <w:r w:rsidRPr="0036136C">
              <w:rPr>
                <w:sz w:val="22"/>
                <w:szCs w:val="22"/>
              </w:rPr>
              <w:t>Date:</w:t>
            </w:r>
          </w:p>
        </w:tc>
        <w:tc>
          <w:tcPr>
            <w:tcW w:w="3259" w:type="dxa"/>
          </w:tcPr>
          <w:p w14:paraId="00D5D26C" w14:textId="77777777" w:rsidR="00E75AAC" w:rsidRPr="0036136C" w:rsidRDefault="00E75AAC" w:rsidP="006457F0">
            <w:pPr>
              <w:pStyle w:val="BodyText"/>
              <w:keepNext/>
              <w:keepLines/>
              <w:spacing w:before="160" w:after="160"/>
              <w:rPr>
                <w:sz w:val="22"/>
                <w:szCs w:val="22"/>
              </w:rPr>
            </w:pPr>
          </w:p>
        </w:tc>
        <w:tc>
          <w:tcPr>
            <w:tcW w:w="2321" w:type="dxa"/>
          </w:tcPr>
          <w:p w14:paraId="25F6351B" w14:textId="77777777" w:rsidR="00E75AAC" w:rsidRPr="0036136C" w:rsidRDefault="00E75AAC" w:rsidP="006457F0">
            <w:pPr>
              <w:pStyle w:val="BodyText"/>
              <w:keepNext/>
              <w:keepLines/>
              <w:spacing w:before="160" w:after="160"/>
              <w:rPr>
                <w:sz w:val="22"/>
                <w:szCs w:val="22"/>
              </w:rPr>
            </w:pPr>
            <w:r w:rsidRPr="0036136C">
              <w:rPr>
                <w:sz w:val="22"/>
                <w:szCs w:val="22"/>
              </w:rPr>
              <w:t>Date:</w:t>
            </w:r>
          </w:p>
        </w:tc>
        <w:tc>
          <w:tcPr>
            <w:tcW w:w="2322" w:type="dxa"/>
          </w:tcPr>
          <w:p w14:paraId="7160054E" w14:textId="77777777" w:rsidR="00E75AAC" w:rsidRPr="0036136C" w:rsidRDefault="00E75AAC" w:rsidP="006457F0">
            <w:pPr>
              <w:pStyle w:val="BodyText"/>
              <w:keepNext/>
              <w:keepLines/>
              <w:spacing w:before="160" w:after="160"/>
              <w:rPr>
                <w:sz w:val="22"/>
                <w:szCs w:val="22"/>
              </w:rPr>
            </w:pPr>
          </w:p>
        </w:tc>
      </w:tr>
      <w:bookmarkEnd w:id="1"/>
    </w:tbl>
    <w:p w14:paraId="3491465F" w14:textId="77777777" w:rsidR="00C57172" w:rsidRDefault="00C57172" w:rsidP="00C57172">
      <w:pPr>
        <w:jc w:val="center"/>
      </w:pPr>
    </w:p>
    <w:sectPr w:rsidR="00C57172" w:rsidSect="0036136C">
      <w:footerReference w:type="default" r:id="rId8"/>
      <w:footerReference w:type="first" r:id="rId9"/>
      <w:pgSz w:w="11913" w:h="16834" w:code="9"/>
      <w:pgMar w:top="1134" w:right="1418" w:bottom="1276" w:left="1134" w:header="720" w:footer="534" w:gutter="567"/>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CCFBC" w14:textId="77777777" w:rsidR="007102F1" w:rsidRDefault="007102F1">
      <w:r>
        <w:separator/>
      </w:r>
    </w:p>
  </w:endnote>
  <w:endnote w:type="continuationSeparator" w:id="0">
    <w:p w14:paraId="63CF4617" w14:textId="77777777" w:rsidR="007102F1" w:rsidRDefault="00710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NewRomanPS">
    <w:panose1 w:val="00000000000000000000"/>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89BA6" w14:textId="42A1612B" w:rsidR="002C37E4" w:rsidRPr="00C9543A" w:rsidRDefault="00AB0016" w:rsidP="002D5121">
    <w:pPr>
      <w:pStyle w:val="Footer"/>
      <w:tabs>
        <w:tab w:val="right" w:pos="8505"/>
      </w:tabs>
      <w:spacing w:before="120"/>
      <w:rPr>
        <w:rStyle w:val="PageNumber"/>
        <w:rFonts w:ascii="Times New Roman" w:hAnsi="Times New Roman"/>
        <w:b/>
        <w:sz w:val="18"/>
        <w:szCs w:val="18"/>
      </w:rPr>
    </w:pPr>
    <w:r w:rsidRPr="00AB0016">
      <w:rPr>
        <w:rFonts w:ascii="Times New Roman" w:hAnsi="Times New Roman"/>
        <w:b/>
        <w:sz w:val="20"/>
      </w:rPr>
      <w:t>August 2020</w:t>
    </w:r>
    <w:r w:rsidR="002C37E4" w:rsidRPr="00953EE9">
      <w:rPr>
        <w:rFonts w:ascii="Times New Roman" w:hAnsi="Times New Roman"/>
        <w:sz w:val="18"/>
        <w:szCs w:val="18"/>
      </w:rPr>
      <w:tab/>
      <w:t xml:space="preserve">Page </w:t>
    </w:r>
    <w:r w:rsidR="002C37E4" w:rsidRPr="00953EE9">
      <w:rPr>
        <w:rStyle w:val="PageNumber"/>
        <w:rFonts w:ascii="Times New Roman" w:hAnsi="Times New Roman"/>
        <w:sz w:val="18"/>
        <w:szCs w:val="18"/>
      </w:rPr>
      <w:fldChar w:fldCharType="begin"/>
    </w:r>
    <w:r w:rsidR="002C37E4" w:rsidRPr="00953EE9">
      <w:rPr>
        <w:rStyle w:val="PageNumber"/>
        <w:rFonts w:ascii="Times New Roman" w:hAnsi="Times New Roman"/>
        <w:sz w:val="18"/>
        <w:szCs w:val="18"/>
      </w:rPr>
      <w:instrText xml:space="preserve"> PAGE </w:instrText>
    </w:r>
    <w:r w:rsidR="002C37E4" w:rsidRPr="00953EE9">
      <w:rPr>
        <w:rStyle w:val="PageNumber"/>
        <w:rFonts w:ascii="Times New Roman" w:hAnsi="Times New Roman"/>
        <w:sz w:val="18"/>
        <w:szCs w:val="18"/>
      </w:rPr>
      <w:fldChar w:fldCharType="separate"/>
    </w:r>
    <w:r w:rsidR="003B4D26">
      <w:rPr>
        <w:rStyle w:val="PageNumber"/>
        <w:rFonts w:ascii="Times New Roman" w:hAnsi="Times New Roman"/>
        <w:noProof/>
        <w:sz w:val="18"/>
        <w:szCs w:val="18"/>
      </w:rPr>
      <w:t>2</w:t>
    </w:r>
    <w:r w:rsidR="002C37E4" w:rsidRPr="00953EE9">
      <w:rPr>
        <w:rStyle w:val="PageNumber"/>
        <w:rFonts w:ascii="Times New Roman" w:hAnsi="Times New Roman"/>
        <w:sz w:val="18"/>
        <w:szCs w:val="18"/>
      </w:rPr>
      <w:fldChar w:fldCharType="end"/>
    </w:r>
    <w:r w:rsidR="002C37E4" w:rsidRPr="00953EE9">
      <w:rPr>
        <w:rStyle w:val="PageNumber"/>
        <w:rFonts w:ascii="Times New Roman" w:hAnsi="Times New Roman"/>
        <w:sz w:val="18"/>
        <w:szCs w:val="18"/>
      </w:rPr>
      <w:t xml:space="preserve"> of </w:t>
    </w:r>
    <w:r w:rsidR="002C37E4" w:rsidRPr="00953EE9">
      <w:rPr>
        <w:rStyle w:val="PageNumber"/>
        <w:rFonts w:ascii="Times New Roman" w:hAnsi="Times New Roman"/>
        <w:sz w:val="18"/>
        <w:szCs w:val="18"/>
      </w:rPr>
      <w:fldChar w:fldCharType="begin"/>
    </w:r>
    <w:r w:rsidR="002C37E4" w:rsidRPr="00953EE9">
      <w:rPr>
        <w:rStyle w:val="PageNumber"/>
        <w:rFonts w:ascii="Times New Roman" w:hAnsi="Times New Roman"/>
        <w:sz w:val="18"/>
        <w:szCs w:val="18"/>
      </w:rPr>
      <w:instrText xml:space="preserve"> NUMPAGES </w:instrText>
    </w:r>
    <w:r w:rsidR="002C37E4" w:rsidRPr="00953EE9">
      <w:rPr>
        <w:rStyle w:val="PageNumber"/>
        <w:rFonts w:ascii="Times New Roman" w:hAnsi="Times New Roman"/>
        <w:sz w:val="18"/>
        <w:szCs w:val="18"/>
      </w:rPr>
      <w:fldChar w:fldCharType="separate"/>
    </w:r>
    <w:r w:rsidR="003B4D26">
      <w:rPr>
        <w:rStyle w:val="PageNumber"/>
        <w:rFonts w:ascii="Times New Roman" w:hAnsi="Times New Roman"/>
        <w:noProof/>
        <w:sz w:val="18"/>
        <w:szCs w:val="18"/>
      </w:rPr>
      <w:t>2</w:t>
    </w:r>
    <w:r w:rsidR="002C37E4" w:rsidRPr="00953EE9">
      <w:rPr>
        <w:rStyle w:val="PageNumber"/>
        <w:rFonts w:ascii="Times New Roman" w:hAnsi="Times New Roman"/>
        <w:sz w:val="18"/>
        <w:szCs w:val="18"/>
      </w:rPr>
      <w:fldChar w:fldCharType="end"/>
    </w:r>
  </w:p>
  <w:p w14:paraId="3F47FA9C" w14:textId="77777777" w:rsidR="002C37E4" w:rsidRPr="00953EE9" w:rsidRDefault="002C37E4" w:rsidP="00DB3187">
    <w:pPr>
      <w:pStyle w:val="Footer"/>
      <w:tabs>
        <w:tab w:val="right" w:pos="8505"/>
      </w:tabs>
      <w:rPr>
        <w:rFonts w:ascii="Times New Roman" w:hAnsi="Times New Roman"/>
        <w:sz w:val="18"/>
        <w:szCs w:val="18"/>
      </w:rPr>
    </w:pPr>
    <w:r w:rsidRPr="00315FD3">
      <w:rPr>
        <w:rStyle w:val="PageNumber"/>
        <w:rFonts w:ascii="Times New Roman" w:hAnsi="Times New Roman"/>
        <w:sz w:val="18"/>
        <w:szCs w:val="18"/>
      </w:rPr>
      <w:fldChar w:fldCharType="begin"/>
    </w:r>
    <w:r w:rsidRPr="00315FD3">
      <w:rPr>
        <w:rStyle w:val="PageNumber"/>
        <w:rFonts w:ascii="Times New Roman" w:hAnsi="Times New Roman"/>
        <w:sz w:val="18"/>
        <w:szCs w:val="18"/>
      </w:rPr>
      <w:instrText xml:space="preserve"> FILENAME </w:instrText>
    </w:r>
    <w:r w:rsidRPr="00315FD3">
      <w:rPr>
        <w:rStyle w:val="PageNumber"/>
        <w:rFonts w:ascii="Times New Roman" w:hAnsi="Times New Roman"/>
        <w:sz w:val="18"/>
        <w:szCs w:val="18"/>
      </w:rPr>
      <w:fldChar w:fldCharType="separate"/>
    </w:r>
    <w:r w:rsidR="00AD602B">
      <w:rPr>
        <w:rStyle w:val="PageNumber"/>
        <w:rFonts w:ascii="Times New Roman" w:hAnsi="Times New Roman"/>
        <w:noProof/>
        <w:sz w:val="18"/>
        <w:szCs w:val="18"/>
      </w:rPr>
      <w:t>b8o2_contract_simp_en.doc</w:t>
    </w:r>
    <w:r w:rsidRPr="00315FD3">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2CD23" w14:textId="32DCC303" w:rsidR="002C37E4" w:rsidRPr="00953EE9" w:rsidRDefault="002C37E4" w:rsidP="00DB3187">
    <w:pPr>
      <w:pStyle w:val="Footer"/>
      <w:tabs>
        <w:tab w:val="right" w:pos="8505"/>
      </w:tabs>
      <w:rPr>
        <w:rStyle w:val="PageNumber"/>
        <w:rFonts w:ascii="Times New Roman" w:hAnsi="Times New Roman"/>
        <w:sz w:val="18"/>
        <w:szCs w:val="18"/>
      </w:rPr>
    </w:pPr>
    <w:r w:rsidRPr="00953EE9">
      <w:rPr>
        <w:rFonts w:ascii="Times New Roman" w:hAnsi="Times New Roman"/>
        <w:sz w:val="18"/>
        <w:szCs w:val="18"/>
      </w:rPr>
      <w:tab/>
      <w:t xml:space="preserve">Page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PAGE </w:instrText>
    </w:r>
    <w:r w:rsidRPr="00953EE9">
      <w:rPr>
        <w:rStyle w:val="PageNumber"/>
        <w:rFonts w:ascii="Times New Roman" w:hAnsi="Times New Roman"/>
        <w:sz w:val="18"/>
        <w:szCs w:val="18"/>
      </w:rPr>
      <w:fldChar w:fldCharType="separate"/>
    </w:r>
    <w:r w:rsidR="003B4D26">
      <w:rPr>
        <w:rStyle w:val="PageNumber"/>
        <w:rFonts w:ascii="Times New Roman" w:hAnsi="Times New Roman"/>
        <w:noProof/>
        <w:sz w:val="18"/>
        <w:szCs w:val="18"/>
      </w:rPr>
      <w:t>1</w:t>
    </w:r>
    <w:r w:rsidRPr="00953EE9">
      <w:rPr>
        <w:rStyle w:val="PageNumber"/>
        <w:rFonts w:ascii="Times New Roman" w:hAnsi="Times New Roman"/>
        <w:sz w:val="18"/>
        <w:szCs w:val="18"/>
      </w:rPr>
      <w:fldChar w:fldCharType="end"/>
    </w:r>
    <w:r w:rsidRPr="00953EE9">
      <w:rPr>
        <w:rStyle w:val="PageNumber"/>
        <w:rFonts w:ascii="Times New Roman" w:hAnsi="Times New Roman"/>
        <w:sz w:val="18"/>
        <w:szCs w:val="18"/>
      </w:rPr>
      <w:t xml:space="preserve"> of </w:t>
    </w:r>
    <w:r w:rsidRPr="00953EE9">
      <w:rPr>
        <w:rStyle w:val="PageNumber"/>
        <w:rFonts w:ascii="Times New Roman" w:hAnsi="Times New Roman"/>
        <w:sz w:val="18"/>
        <w:szCs w:val="18"/>
      </w:rPr>
      <w:fldChar w:fldCharType="begin"/>
    </w:r>
    <w:r w:rsidRPr="00953EE9">
      <w:rPr>
        <w:rStyle w:val="PageNumber"/>
        <w:rFonts w:ascii="Times New Roman" w:hAnsi="Times New Roman"/>
        <w:sz w:val="18"/>
        <w:szCs w:val="18"/>
      </w:rPr>
      <w:instrText xml:space="preserve"> NUMPAGES </w:instrText>
    </w:r>
    <w:r w:rsidRPr="00953EE9">
      <w:rPr>
        <w:rStyle w:val="PageNumber"/>
        <w:rFonts w:ascii="Times New Roman" w:hAnsi="Times New Roman"/>
        <w:sz w:val="18"/>
        <w:szCs w:val="18"/>
      </w:rPr>
      <w:fldChar w:fldCharType="separate"/>
    </w:r>
    <w:r w:rsidR="003B4D26">
      <w:rPr>
        <w:rStyle w:val="PageNumber"/>
        <w:rFonts w:ascii="Times New Roman" w:hAnsi="Times New Roman"/>
        <w:noProof/>
        <w:sz w:val="18"/>
        <w:szCs w:val="18"/>
      </w:rPr>
      <w:t>2</w:t>
    </w:r>
    <w:r w:rsidRPr="00953EE9">
      <w:rPr>
        <w:rStyle w:val="PageNumber"/>
        <w:rFonts w:ascii="Times New Roman" w:hAnsi="Times New Roman"/>
        <w:sz w:val="18"/>
        <w:szCs w:val="18"/>
      </w:rPr>
      <w:fldChar w:fldCharType="end"/>
    </w:r>
  </w:p>
  <w:p w14:paraId="1F6489FD" w14:textId="6E45A03E" w:rsidR="002C37E4" w:rsidRPr="00953EE9" w:rsidRDefault="002C37E4" w:rsidP="00DB3187">
    <w:pPr>
      <w:pStyle w:val="Footer"/>
      <w:tabs>
        <w:tab w:val="right" w:pos="8505"/>
      </w:tabs>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97CAD" w14:textId="77777777" w:rsidR="007102F1" w:rsidRDefault="007102F1" w:rsidP="002D5121">
      <w:pPr>
        <w:spacing w:before="120" w:after="0"/>
      </w:pPr>
      <w:r>
        <w:separator/>
      </w:r>
    </w:p>
  </w:footnote>
  <w:footnote w:type="continuationSeparator" w:id="0">
    <w:p w14:paraId="3CF5D4E2" w14:textId="77777777" w:rsidR="007102F1" w:rsidRDefault="007102F1">
      <w:r>
        <w:continuationSeparator/>
      </w:r>
    </w:p>
  </w:footnote>
  <w:footnote w:id="1">
    <w:p w14:paraId="57C95EE5" w14:textId="77777777" w:rsidR="002C37E4" w:rsidRPr="00DD7C1C" w:rsidRDefault="002C37E4" w:rsidP="0077786E">
      <w:pPr>
        <w:pStyle w:val="FootnoteText"/>
      </w:pPr>
      <w:r w:rsidRPr="00DD7C1C">
        <w:rPr>
          <w:rStyle w:val="FootnoteReference"/>
          <w:rFonts w:ascii="Times New Roman" w:hAnsi="Times New Roman"/>
          <w:sz w:val="20"/>
        </w:rPr>
        <w:footnoteRef/>
      </w:r>
      <w:r w:rsidR="00DD7C1C">
        <w:t xml:space="preserve"> </w:t>
      </w:r>
      <w:r w:rsidRPr="00DD7C1C">
        <w:t>Where the contracting party is an individual.</w:t>
      </w:r>
    </w:p>
  </w:footnote>
  <w:footnote w:id="2">
    <w:p w14:paraId="634A4D5B" w14:textId="77777777" w:rsidR="002C37E4" w:rsidRPr="00DD7C1C" w:rsidRDefault="002C37E4" w:rsidP="0077786E">
      <w:pPr>
        <w:pStyle w:val="FootnoteText"/>
      </w:pPr>
      <w:r w:rsidRPr="00DD7C1C">
        <w:rPr>
          <w:rStyle w:val="FootnoteReference"/>
          <w:rFonts w:ascii="Times New Roman" w:hAnsi="Times New Roman"/>
          <w:sz w:val="20"/>
        </w:rPr>
        <w:footnoteRef/>
      </w:r>
      <w:r w:rsidR="00DD7C1C">
        <w:t xml:space="preserve"> </w:t>
      </w:r>
      <w:r w:rsidRPr="00DD7C1C">
        <w:t>Where applicable. For individuals, mention their ID card, passport or equivalent document number.</w:t>
      </w:r>
    </w:p>
  </w:footnote>
  <w:footnote w:id="3">
    <w:p w14:paraId="348697EB" w14:textId="77777777" w:rsidR="002C37E4" w:rsidRPr="00DD7C1C" w:rsidRDefault="002C37E4" w:rsidP="0077786E">
      <w:pPr>
        <w:pStyle w:val="FootnoteText"/>
      </w:pPr>
      <w:r w:rsidRPr="00DD7C1C">
        <w:rPr>
          <w:rStyle w:val="FootnoteReference"/>
          <w:rFonts w:ascii="Times New Roman" w:hAnsi="Times New Roman"/>
          <w:sz w:val="20"/>
        </w:rPr>
        <w:footnoteRef/>
      </w:r>
      <w:r w:rsidR="00DD7C1C">
        <w:t xml:space="preserve"> </w:t>
      </w:r>
      <w:r w:rsidRPr="00DD7C1C">
        <w:t>Except where the contracting party is not VAT registered.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1A0D2552"/>
    <w:multiLevelType w:val="hybridMultilevel"/>
    <w:tmpl w:val="ED8C9782"/>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6"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F883477"/>
    <w:multiLevelType w:val="hybridMultilevel"/>
    <w:tmpl w:val="C8609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9"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1"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3"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4" w15:restartNumberingAfterBreak="0">
    <w:nsid w:val="5A4A1621"/>
    <w:multiLevelType w:val="hybridMultilevel"/>
    <w:tmpl w:val="EFE825E4"/>
    <w:lvl w:ilvl="0" w:tplc="E06E9EA2">
      <w:start w:val="1"/>
      <w:numFmt w:val="bullet"/>
      <w:lvlText w:val=""/>
      <w:lvlJc w:val="left"/>
      <w:pPr>
        <w:ind w:left="1287" w:hanging="360"/>
      </w:pPr>
      <w:rPr>
        <w:rFonts w:ascii="Symbol" w:hAnsi="Symbol" w:hint="default"/>
      </w:rPr>
    </w:lvl>
    <w:lvl w:ilvl="1" w:tplc="E6DC0622">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6"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7"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8" w15:restartNumberingAfterBreak="0">
    <w:nsid w:val="6A7B4BF1"/>
    <w:multiLevelType w:val="multilevel"/>
    <w:tmpl w:val="E9AC3122"/>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1"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A1D7248"/>
    <w:multiLevelType w:val="hybridMultilevel"/>
    <w:tmpl w:val="4CC0E22C"/>
    <w:lvl w:ilvl="0" w:tplc="304A1100">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
  </w:num>
  <w:num w:numId="3">
    <w:abstractNumId w:val="0"/>
  </w:num>
  <w:num w:numId="4">
    <w:abstractNumId w:val="14"/>
  </w:num>
  <w:num w:numId="5">
    <w:abstractNumId w:val="2"/>
  </w:num>
  <w:num w:numId="6">
    <w:abstractNumId w:val="11"/>
  </w:num>
  <w:num w:numId="7">
    <w:abstractNumId w:val="5"/>
  </w:num>
  <w:num w:numId="8">
    <w:abstractNumId w:val="10"/>
  </w:num>
  <w:num w:numId="9">
    <w:abstractNumId w:val="17"/>
  </w:num>
  <w:num w:numId="10">
    <w:abstractNumId w:val="20"/>
  </w:num>
  <w:num w:numId="11">
    <w:abstractNumId w:val="8"/>
  </w:num>
  <w:num w:numId="12">
    <w:abstractNumId w:val="16"/>
  </w:num>
  <w:num w:numId="13">
    <w:abstractNumId w:val="15"/>
  </w:num>
  <w:num w:numId="14">
    <w:abstractNumId w:val="12"/>
  </w:num>
  <w:num w:numId="15">
    <w:abstractNumId w:val="13"/>
  </w:num>
  <w:num w:numId="16">
    <w:abstractNumId w:val="4"/>
  </w:num>
  <w:num w:numId="17">
    <w:abstractNumId w:val="9"/>
  </w:num>
  <w:num w:numId="18">
    <w:abstractNumId w:val="3"/>
  </w:num>
  <w:num w:numId="19">
    <w:abstractNumId w:val="6"/>
  </w:num>
  <w:num w:numId="20">
    <w:abstractNumId w:val="21"/>
  </w:num>
  <w:num w:numId="21">
    <w:abstractNumId w:val="22"/>
  </w:num>
  <w:num w:numId="22">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urolookDoctype" w:val="REP"/>
    <w:docVar w:name="EurolookLanguage" w:val="2057"/>
    <w:docVar w:name="EurolookVersion" w:val="3.7"/>
    <w:docVar w:name="LW_DocType" w:val="REP"/>
  </w:docVars>
  <w:rsids>
    <w:rsidRoot w:val="00894E32"/>
    <w:rsid w:val="00004E82"/>
    <w:rsid w:val="00005AE9"/>
    <w:rsid w:val="00006C61"/>
    <w:rsid w:val="000107AD"/>
    <w:rsid w:val="00011271"/>
    <w:rsid w:val="00023094"/>
    <w:rsid w:val="00040832"/>
    <w:rsid w:val="00044E0D"/>
    <w:rsid w:val="00051D85"/>
    <w:rsid w:val="000530F1"/>
    <w:rsid w:val="00053401"/>
    <w:rsid w:val="00057077"/>
    <w:rsid w:val="00061E96"/>
    <w:rsid w:val="00062765"/>
    <w:rsid w:val="00070187"/>
    <w:rsid w:val="00071FDC"/>
    <w:rsid w:val="0008054B"/>
    <w:rsid w:val="000824EE"/>
    <w:rsid w:val="0008449C"/>
    <w:rsid w:val="000847C6"/>
    <w:rsid w:val="00086958"/>
    <w:rsid w:val="000934C6"/>
    <w:rsid w:val="00095BFE"/>
    <w:rsid w:val="000A20B7"/>
    <w:rsid w:val="000B121C"/>
    <w:rsid w:val="000B3134"/>
    <w:rsid w:val="000C1FE9"/>
    <w:rsid w:val="000C2FFF"/>
    <w:rsid w:val="000C55F2"/>
    <w:rsid w:val="000C56F1"/>
    <w:rsid w:val="000C6122"/>
    <w:rsid w:val="000D3BFD"/>
    <w:rsid w:val="000D531F"/>
    <w:rsid w:val="000F206E"/>
    <w:rsid w:val="000F5076"/>
    <w:rsid w:val="00101CF7"/>
    <w:rsid w:val="00104095"/>
    <w:rsid w:val="001074CE"/>
    <w:rsid w:val="00111F83"/>
    <w:rsid w:val="0011405C"/>
    <w:rsid w:val="00124678"/>
    <w:rsid w:val="00124BB1"/>
    <w:rsid w:val="001265F2"/>
    <w:rsid w:val="00126AF2"/>
    <w:rsid w:val="00132B25"/>
    <w:rsid w:val="00142843"/>
    <w:rsid w:val="00144426"/>
    <w:rsid w:val="00146A95"/>
    <w:rsid w:val="00160680"/>
    <w:rsid w:val="001620C5"/>
    <w:rsid w:val="00173A14"/>
    <w:rsid w:val="00181DF9"/>
    <w:rsid w:val="0018297E"/>
    <w:rsid w:val="001874DD"/>
    <w:rsid w:val="00191A82"/>
    <w:rsid w:val="001A5556"/>
    <w:rsid w:val="001C336C"/>
    <w:rsid w:val="001C7238"/>
    <w:rsid w:val="001C7D7B"/>
    <w:rsid w:val="001C7E12"/>
    <w:rsid w:val="001D1474"/>
    <w:rsid w:val="001D1A9D"/>
    <w:rsid w:val="001D65C2"/>
    <w:rsid w:val="001E254A"/>
    <w:rsid w:val="001E26E5"/>
    <w:rsid w:val="001F0D5E"/>
    <w:rsid w:val="001F2638"/>
    <w:rsid w:val="001F3CC4"/>
    <w:rsid w:val="0020418E"/>
    <w:rsid w:val="00205E35"/>
    <w:rsid w:val="00212B1D"/>
    <w:rsid w:val="00213A97"/>
    <w:rsid w:val="00221C38"/>
    <w:rsid w:val="002250E9"/>
    <w:rsid w:val="00232A40"/>
    <w:rsid w:val="00234418"/>
    <w:rsid w:val="00240501"/>
    <w:rsid w:val="0024276B"/>
    <w:rsid w:val="00243E49"/>
    <w:rsid w:val="00245B15"/>
    <w:rsid w:val="00245F1D"/>
    <w:rsid w:val="00247C14"/>
    <w:rsid w:val="002506DE"/>
    <w:rsid w:val="00256345"/>
    <w:rsid w:val="0025728B"/>
    <w:rsid w:val="00266806"/>
    <w:rsid w:val="002747C3"/>
    <w:rsid w:val="002813D2"/>
    <w:rsid w:val="00281CD2"/>
    <w:rsid w:val="00282DFD"/>
    <w:rsid w:val="00290640"/>
    <w:rsid w:val="00290792"/>
    <w:rsid w:val="002913CC"/>
    <w:rsid w:val="00295E15"/>
    <w:rsid w:val="002972D0"/>
    <w:rsid w:val="002A34D3"/>
    <w:rsid w:val="002A496E"/>
    <w:rsid w:val="002A62E0"/>
    <w:rsid w:val="002A7372"/>
    <w:rsid w:val="002A7DFD"/>
    <w:rsid w:val="002B0683"/>
    <w:rsid w:val="002B3407"/>
    <w:rsid w:val="002B5865"/>
    <w:rsid w:val="002B7195"/>
    <w:rsid w:val="002C37E4"/>
    <w:rsid w:val="002C5672"/>
    <w:rsid w:val="002C5DC4"/>
    <w:rsid w:val="002D2630"/>
    <w:rsid w:val="002D42AA"/>
    <w:rsid w:val="002D5121"/>
    <w:rsid w:val="002E4657"/>
    <w:rsid w:val="002E755C"/>
    <w:rsid w:val="002F1723"/>
    <w:rsid w:val="002F498B"/>
    <w:rsid w:val="002F56E6"/>
    <w:rsid w:val="00302E94"/>
    <w:rsid w:val="003110FE"/>
    <w:rsid w:val="00315FD3"/>
    <w:rsid w:val="003246DC"/>
    <w:rsid w:val="00336848"/>
    <w:rsid w:val="003402D3"/>
    <w:rsid w:val="003460BB"/>
    <w:rsid w:val="00352533"/>
    <w:rsid w:val="0036122D"/>
    <w:rsid w:val="0036136C"/>
    <w:rsid w:val="00361ED1"/>
    <w:rsid w:val="003701BC"/>
    <w:rsid w:val="003709C5"/>
    <w:rsid w:val="0037119C"/>
    <w:rsid w:val="00373CEE"/>
    <w:rsid w:val="00374292"/>
    <w:rsid w:val="00392DCF"/>
    <w:rsid w:val="00394C7E"/>
    <w:rsid w:val="003A343A"/>
    <w:rsid w:val="003B4D26"/>
    <w:rsid w:val="003C141F"/>
    <w:rsid w:val="003C220B"/>
    <w:rsid w:val="003C4201"/>
    <w:rsid w:val="003D6395"/>
    <w:rsid w:val="003E0D53"/>
    <w:rsid w:val="003E1A9F"/>
    <w:rsid w:val="003E60FF"/>
    <w:rsid w:val="003F4EF2"/>
    <w:rsid w:val="003F517E"/>
    <w:rsid w:val="0041297A"/>
    <w:rsid w:val="004212EA"/>
    <w:rsid w:val="004302AD"/>
    <w:rsid w:val="0043610E"/>
    <w:rsid w:val="00443003"/>
    <w:rsid w:val="004443F8"/>
    <w:rsid w:val="00451C15"/>
    <w:rsid w:val="0045347B"/>
    <w:rsid w:val="004540D9"/>
    <w:rsid w:val="004701B3"/>
    <w:rsid w:val="00485444"/>
    <w:rsid w:val="00487C28"/>
    <w:rsid w:val="004953D9"/>
    <w:rsid w:val="004A4E5A"/>
    <w:rsid w:val="004A4E88"/>
    <w:rsid w:val="004B0905"/>
    <w:rsid w:val="004C6B71"/>
    <w:rsid w:val="004E4458"/>
    <w:rsid w:val="004E4DEC"/>
    <w:rsid w:val="004E7248"/>
    <w:rsid w:val="004F1B12"/>
    <w:rsid w:val="004F1B97"/>
    <w:rsid w:val="004F428F"/>
    <w:rsid w:val="005076ED"/>
    <w:rsid w:val="00515F51"/>
    <w:rsid w:val="00516E46"/>
    <w:rsid w:val="005178A5"/>
    <w:rsid w:val="005219CA"/>
    <w:rsid w:val="00533BD1"/>
    <w:rsid w:val="0053526F"/>
    <w:rsid w:val="00542C5C"/>
    <w:rsid w:val="00546456"/>
    <w:rsid w:val="00547AF0"/>
    <w:rsid w:val="005503D3"/>
    <w:rsid w:val="00556095"/>
    <w:rsid w:val="005605EB"/>
    <w:rsid w:val="00560679"/>
    <w:rsid w:val="005634E2"/>
    <w:rsid w:val="00563D8D"/>
    <w:rsid w:val="005729F2"/>
    <w:rsid w:val="00573139"/>
    <w:rsid w:val="0058059B"/>
    <w:rsid w:val="005832D0"/>
    <w:rsid w:val="00584668"/>
    <w:rsid w:val="00593F85"/>
    <w:rsid w:val="005B17CD"/>
    <w:rsid w:val="005B5044"/>
    <w:rsid w:val="005D4A77"/>
    <w:rsid w:val="005D724D"/>
    <w:rsid w:val="005D7F08"/>
    <w:rsid w:val="005E1D91"/>
    <w:rsid w:val="00603334"/>
    <w:rsid w:val="00607027"/>
    <w:rsid w:val="006113A8"/>
    <w:rsid w:val="00614005"/>
    <w:rsid w:val="00616791"/>
    <w:rsid w:val="00624C89"/>
    <w:rsid w:val="0062745F"/>
    <w:rsid w:val="00640C03"/>
    <w:rsid w:val="00641E20"/>
    <w:rsid w:val="00643046"/>
    <w:rsid w:val="006457F0"/>
    <w:rsid w:val="00650EA1"/>
    <w:rsid w:val="00661D04"/>
    <w:rsid w:val="0066526D"/>
    <w:rsid w:val="00667EB7"/>
    <w:rsid w:val="00671478"/>
    <w:rsid w:val="0068231A"/>
    <w:rsid w:val="00690954"/>
    <w:rsid w:val="00694695"/>
    <w:rsid w:val="0069567A"/>
    <w:rsid w:val="006A3247"/>
    <w:rsid w:val="006A55E9"/>
    <w:rsid w:val="006B0175"/>
    <w:rsid w:val="006B4D7E"/>
    <w:rsid w:val="006B7FF1"/>
    <w:rsid w:val="006C118B"/>
    <w:rsid w:val="006C121B"/>
    <w:rsid w:val="006C3EA2"/>
    <w:rsid w:val="006C7534"/>
    <w:rsid w:val="006E75A7"/>
    <w:rsid w:val="006F4931"/>
    <w:rsid w:val="007003B2"/>
    <w:rsid w:val="00700A01"/>
    <w:rsid w:val="007010AA"/>
    <w:rsid w:val="00701103"/>
    <w:rsid w:val="007102F1"/>
    <w:rsid w:val="00711D5A"/>
    <w:rsid w:val="00715864"/>
    <w:rsid w:val="00723D0E"/>
    <w:rsid w:val="00725281"/>
    <w:rsid w:val="007259AD"/>
    <w:rsid w:val="00730A8A"/>
    <w:rsid w:val="00730FB1"/>
    <w:rsid w:val="00733D06"/>
    <w:rsid w:val="007375EA"/>
    <w:rsid w:val="007407D4"/>
    <w:rsid w:val="00745D2F"/>
    <w:rsid w:val="00746366"/>
    <w:rsid w:val="007563C0"/>
    <w:rsid w:val="00761F49"/>
    <w:rsid w:val="00771843"/>
    <w:rsid w:val="00773AC9"/>
    <w:rsid w:val="0077786E"/>
    <w:rsid w:val="007906CE"/>
    <w:rsid w:val="0079602B"/>
    <w:rsid w:val="007B1229"/>
    <w:rsid w:val="007B1BBE"/>
    <w:rsid w:val="007B65F1"/>
    <w:rsid w:val="007C12B8"/>
    <w:rsid w:val="007C46F7"/>
    <w:rsid w:val="007C79BF"/>
    <w:rsid w:val="007D14B2"/>
    <w:rsid w:val="007D6530"/>
    <w:rsid w:val="007F1A4B"/>
    <w:rsid w:val="00800A10"/>
    <w:rsid w:val="008041B6"/>
    <w:rsid w:val="00804B47"/>
    <w:rsid w:val="00805B43"/>
    <w:rsid w:val="008061CE"/>
    <w:rsid w:val="00810A62"/>
    <w:rsid w:val="00815A56"/>
    <w:rsid w:val="00826611"/>
    <w:rsid w:val="008307D8"/>
    <w:rsid w:val="00834435"/>
    <w:rsid w:val="008452E6"/>
    <w:rsid w:val="00845C6F"/>
    <w:rsid w:val="008467F0"/>
    <w:rsid w:val="00850711"/>
    <w:rsid w:val="008570F7"/>
    <w:rsid w:val="00860FB7"/>
    <w:rsid w:val="00865DAF"/>
    <w:rsid w:val="00871B3A"/>
    <w:rsid w:val="00874117"/>
    <w:rsid w:val="00876401"/>
    <w:rsid w:val="00886CCE"/>
    <w:rsid w:val="00894510"/>
    <w:rsid w:val="00894E32"/>
    <w:rsid w:val="008A0512"/>
    <w:rsid w:val="008A0997"/>
    <w:rsid w:val="008A32B8"/>
    <w:rsid w:val="008A4A29"/>
    <w:rsid w:val="008A5656"/>
    <w:rsid w:val="008A70E6"/>
    <w:rsid w:val="008B2990"/>
    <w:rsid w:val="008B5601"/>
    <w:rsid w:val="008B57E9"/>
    <w:rsid w:val="008B7C5E"/>
    <w:rsid w:val="008C057B"/>
    <w:rsid w:val="008C0E91"/>
    <w:rsid w:val="008D2DB2"/>
    <w:rsid w:val="008D3ED6"/>
    <w:rsid w:val="008D6915"/>
    <w:rsid w:val="008E08FB"/>
    <w:rsid w:val="008E75E4"/>
    <w:rsid w:val="008F222F"/>
    <w:rsid w:val="008F2749"/>
    <w:rsid w:val="008F72C6"/>
    <w:rsid w:val="00902E5B"/>
    <w:rsid w:val="009076FD"/>
    <w:rsid w:val="00912B9B"/>
    <w:rsid w:val="00913350"/>
    <w:rsid w:val="009134C2"/>
    <w:rsid w:val="0091480E"/>
    <w:rsid w:val="00915ACF"/>
    <w:rsid w:val="00921CFD"/>
    <w:rsid w:val="009236F6"/>
    <w:rsid w:val="00930CB7"/>
    <w:rsid w:val="00937BFD"/>
    <w:rsid w:val="009416B7"/>
    <w:rsid w:val="00951E44"/>
    <w:rsid w:val="00953EE9"/>
    <w:rsid w:val="00963F32"/>
    <w:rsid w:val="009642E7"/>
    <w:rsid w:val="009740B0"/>
    <w:rsid w:val="00976498"/>
    <w:rsid w:val="00980511"/>
    <w:rsid w:val="00981A5B"/>
    <w:rsid w:val="00990C4F"/>
    <w:rsid w:val="00993B69"/>
    <w:rsid w:val="009A1B63"/>
    <w:rsid w:val="009A3CD3"/>
    <w:rsid w:val="009A523C"/>
    <w:rsid w:val="009A69A8"/>
    <w:rsid w:val="009A7423"/>
    <w:rsid w:val="009C3C26"/>
    <w:rsid w:val="009C42EE"/>
    <w:rsid w:val="009C55DD"/>
    <w:rsid w:val="009C7B81"/>
    <w:rsid w:val="009D0864"/>
    <w:rsid w:val="009D300F"/>
    <w:rsid w:val="009D3939"/>
    <w:rsid w:val="009D3E64"/>
    <w:rsid w:val="009E0D33"/>
    <w:rsid w:val="009E3B15"/>
    <w:rsid w:val="009E6C3E"/>
    <w:rsid w:val="00A01755"/>
    <w:rsid w:val="00A02D95"/>
    <w:rsid w:val="00A07ED5"/>
    <w:rsid w:val="00A1628E"/>
    <w:rsid w:val="00A16DA4"/>
    <w:rsid w:val="00A176C8"/>
    <w:rsid w:val="00A269E4"/>
    <w:rsid w:val="00A34057"/>
    <w:rsid w:val="00A4059B"/>
    <w:rsid w:val="00A44DBA"/>
    <w:rsid w:val="00A51690"/>
    <w:rsid w:val="00A55104"/>
    <w:rsid w:val="00A620A0"/>
    <w:rsid w:val="00A70114"/>
    <w:rsid w:val="00A72F21"/>
    <w:rsid w:val="00A73B34"/>
    <w:rsid w:val="00A76782"/>
    <w:rsid w:val="00A770BA"/>
    <w:rsid w:val="00A91FA0"/>
    <w:rsid w:val="00A9311C"/>
    <w:rsid w:val="00A960A2"/>
    <w:rsid w:val="00AA1C67"/>
    <w:rsid w:val="00AA56AE"/>
    <w:rsid w:val="00AA6916"/>
    <w:rsid w:val="00AA78BD"/>
    <w:rsid w:val="00AB0016"/>
    <w:rsid w:val="00AB1331"/>
    <w:rsid w:val="00AB3480"/>
    <w:rsid w:val="00AC0F9E"/>
    <w:rsid w:val="00AC36DB"/>
    <w:rsid w:val="00AC6B40"/>
    <w:rsid w:val="00AD57D1"/>
    <w:rsid w:val="00AD5AAD"/>
    <w:rsid w:val="00AD5D77"/>
    <w:rsid w:val="00AD5E8B"/>
    <w:rsid w:val="00AD602B"/>
    <w:rsid w:val="00AF2752"/>
    <w:rsid w:val="00AF5B3E"/>
    <w:rsid w:val="00B055EB"/>
    <w:rsid w:val="00B059D4"/>
    <w:rsid w:val="00B061EF"/>
    <w:rsid w:val="00B14DFC"/>
    <w:rsid w:val="00B1722B"/>
    <w:rsid w:val="00B205DD"/>
    <w:rsid w:val="00B21ED0"/>
    <w:rsid w:val="00B252A4"/>
    <w:rsid w:val="00B300BE"/>
    <w:rsid w:val="00B41F1A"/>
    <w:rsid w:val="00B43557"/>
    <w:rsid w:val="00B51AFB"/>
    <w:rsid w:val="00B53842"/>
    <w:rsid w:val="00B54D21"/>
    <w:rsid w:val="00B57B8E"/>
    <w:rsid w:val="00B62AF4"/>
    <w:rsid w:val="00B638D8"/>
    <w:rsid w:val="00B7041A"/>
    <w:rsid w:val="00B77094"/>
    <w:rsid w:val="00B8227D"/>
    <w:rsid w:val="00B8276A"/>
    <w:rsid w:val="00B858B3"/>
    <w:rsid w:val="00B9170F"/>
    <w:rsid w:val="00B934D6"/>
    <w:rsid w:val="00B93DE2"/>
    <w:rsid w:val="00BA56FF"/>
    <w:rsid w:val="00BA6A10"/>
    <w:rsid w:val="00BD3124"/>
    <w:rsid w:val="00BD49B1"/>
    <w:rsid w:val="00BE49C2"/>
    <w:rsid w:val="00BE5213"/>
    <w:rsid w:val="00BF0B6E"/>
    <w:rsid w:val="00BF0CBF"/>
    <w:rsid w:val="00BF3B0E"/>
    <w:rsid w:val="00C0316C"/>
    <w:rsid w:val="00C1075A"/>
    <w:rsid w:val="00C10CA2"/>
    <w:rsid w:val="00C16544"/>
    <w:rsid w:val="00C2247A"/>
    <w:rsid w:val="00C233EC"/>
    <w:rsid w:val="00C238A2"/>
    <w:rsid w:val="00C23B3C"/>
    <w:rsid w:val="00C43DB0"/>
    <w:rsid w:val="00C45887"/>
    <w:rsid w:val="00C521B2"/>
    <w:rsid w:val="00C52F0B"/>
    <w:rsid w:val="00C57172"/>
    <w:rsid w:val="00C66262"/>
    <w:rsid w:val="00C71B92"/>
    <w:rsid w:val="00C85171"/>
    <w:rsid w:val="00C908C5"/>
    <w:rsid w:val="00C9543A"/>
    <w:rsid w:val="00CA7A74"/>
    <w:rsid w:val="00CB06F5"/>
    <w:rsid w:val="00CB171A"/>
    <w:rsid w:val="00CB1A8F"/>
    <w:rsid w:val="00CB68CD"/>
    <w:rsid w:val="00CC0EFD"/>
    <w:rsid w:val="00CD03CC"/>
    <w:rsid w:val="00CD0528"/>
    <w:rsid w:val="00CD3617"/>
    <w:rsid w:val="00CD6335"/>
    <w:rsid w:val="00CE32C4"/>
    <w:rsid w:val="00CF0319"/>
    <w:rsid w:val="00CF41D3"/>
    <w:rsid w:val="00CF45E8"/>
    <w:rsid w:val="00CF7A74"/>
    <w:rsid w:val="00D0207A"/>
    <w:rsid w:val="00D02B78"/>
    <w:rsid w:val="00D119D8"/>
    <w:rsid w:val="00D15AA5"/>
    <w:rsid w:val="00D15CFD"/>
    <w:rsid w:val="00D16C87"/>
    <w:rsid w:val="00D249D3"/>
    <w:rsid w:val="00D24F59"/>
    <w:rsid w:val="00D27496"/>
    <w:rsid w:val="00D3120D"/>
    <w:rsid w:val="00D32B0A"/>
    <w:rsid w:val="00D37A43"/>
    <w:rsid w:val="00D407EA"/>
    <w:rsid w:val="00D47B33"/>
    <w:rsid w:val="00D50C2E"/>
    <w:rsid w:val="00D53A57"/>
    <w:rsid w:val="00D54561"/>
    <w:rsid w:val="00D66D60"/>
    <w:rsid w:val="00D70A35"/>
    <w:rsid w:val="00D7349B"/>
    <w:rsid w:val="00D75FF0"/>
    <w:rsid w:val="00D852A2"/>
    <w:rsid w:val="00D93F55"/>
    <w:rsid w:val="00DA1D4F"/>
    <w:rsid w:val="00DA4610"/>
    <w:rsid w:val="00DB1ED8"/>
    <w:rsid w:val="00DB2B3B"/>
    <w:rsid w:val="00DB3187"/>
    <w:rsid w:val="00DB4362"/>
    <w:rsid w:val="00DB58F8"/>
    <w:rsid w:val="00DB5EA7"/>
    <w:rsid w:val="00DD6909"/>
    <w:rsid w:val="00DD6C92"/>
    <w:rsid w:val="00DD7C1C"/>
    <w:rsid w:val="00DF3DB7"/>
    <w:rsid w:val="00DF548E"/>
    <w:rsid w:val="00E04933"/>
    <w:rsid w:val="00E11F30"/>
    <w:rsid w:val="00E14A81"/>
    <w:rsid w:val="00E14AE4"/>
    <w:rsid w:val="00E16271"/>
    <w:rsid w:val="00E17A8F"/>
    <w:rsid w:val="00E211BE"/>
    <w:rsid w:val="00E21237"/>
    <w:rsid w:val="00E21725"/>
    <w:rsid w:val="00E31425"/>
    <w:rsid w:val="00E341BA"/>
    <w:rsid w:val="00E41ECD"/>
    <w:rsid w:val="00E44137"/>
    <w:rsid w:val="00E44E44"/>
    <w:rsid w:val="00E4558E"/>
    <w:rsid w:val="00E50311"/>
    <w:rsid w:val="00E51347"/>
    <w:rsid w:val="00E5371B"/>
    <w:rsid w:val="00E5655A"/>
    <w:rsid w:val="00E57490"/>
    <w:rsid w:val="00E75AAC"/>
    <w:rsid w:val="00E76C3C"/>
    <w:rsid w:val="00E94DB2"/>
    <w:rsid w:val="00EA1229"/>
    <w:rsid w:val="00EA2398"/>
    <w:rsid w:val="00EA24C0"/>
    <w:rsid w:val="00EA6062"/>
    <w:rsid w:val="00EB0F4F"/>
    <w:rsid w:val="00EB11FB"/>
    <w:rsid w:val="00EB1C81"/>
    <w:rsid w:val="00EB6A4A"/>
    <w:rsid w:val="00EC44AB"/>
    <w:rsid w:val="00EC558E"/>
    <w:rsid w:val="00ED20D6"/>
    <w:rsid w:val="00ED33E2"/>
    <w:rsid w:val="00ED3BE3"/>
    <w:rsid w:val="00EE2D30"/>
    <w:rsid w:val="00EE398A"/>
    <w:rsid w:val="00EF2238"/>
    <w:rsid w:val="00EF3B57"/>
    <w:rsid w:val="00F00D52"/>
    <w:rsid w:val="00F0430A"/>
    <w:rsid w:val="00F109A6"/>
    <w:rsid w:val="00F124E9"/>
    <w:rsid w:val="00F2372F"/>
    <w:rsid w:val="00F23CF9"/>
    <w:rsid w:val="00F24B3C"/>
    <w:rsid w:val="00F2778F"/>
    <w:rsid w:val="00F36D6F"/>
    <w:rsid w:val="00F36DB6"/>
    <w:rsid w:val="00F37A08"/>
    <w:rsid w:val="00F40967"/>
    <w:rsid w:val="00F413A3"/>
    <w:rsid w:val="00F4720D"/>
    <w:rsid w:val="00F521BE"/>
    <w:rsid w:val="00F6376F"/>
    <w:rsid w:val="00F65C56"/>
    <w:rsid w:val="00F66030"/>
    <w:rsid w:val="00F7477B"/>
    <w:rsid w:val="00F8178E"/>
    <w:rsid w:val="00F829D9"/>
    <w:rsid w:val="00F8306E"/>
    <w:rsid w:val="00F85EAD"/>
    <w:rsid w:val="00F976D7"/>
    <w:rsid w:val="00F97BDF"/>
    <w:rsid w:val="00FA1B9F"/>
    <w:rsid w:val="00FA1FF7"/>
    <w:rsid w:val="00FA3936"/>
    <w:rsid w:val="00FA48C9"/>
    <w:rsid w:val="00FA6923"/>
    <w:rsid w:val="00FB073D"/>
    <w:rsid w:val="00FB3CD6"/>
    <w:rsid w:val="00FB6E53"/>
    <w:rsid w:val="00FC06C6"/>
    <w:rsid w:val="00FC1331"/>
    <w:rsid w:val="00FD18A9"/>
    <w:rsid w:val="00FD2CB7"/>
    <w:rsid w:val="00FD2EAF"/>
    <w:rsid w:val="00FD3BE1"/>
    <w:rsid w:val="00FD75C5"/>
    <w:rsid w:val="00FE40FD"/>
    <w:rsid w:val="00FE6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F515D0"/>
  <w15:chartTrackingRefBased/>
  <w15:docId w15:val="{77C3E101-223C-40A6-B9A1-6F309320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annotation text" w:uiPriority="99"/>
    <w:lsdException w:name="caption" w:qFormat="1"/>
    <w:lsdException w:name="footnote reference"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86E"/>
    <w:pPr>
      <w:spacing w:after="240"/>
      <w:jc w:val="both"/>
    </w:pPr>
    <w:rPr>
      <w:sz w:val="24"/>
    </w:rPr>
  </w:style>
  <w:style w:type="paragraph" w:styleId="Heading1">
    <w:name w:val="heading 1"/>
    <w:basedOn w:val="Normal"/>
    <w:next w:val="Text1"/>
    <w:link w:val="Heading1Char"/>
    <w:qFormat/>
    <w:pPr>
      <w:keepNext/>
      <w:numPr>
        <w:numId w:val="1"/>
      </w:numPr>
      <w:tabs>
        <w:tab w:val="clear" w:pos="480"/>
      </w:tabs>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77786E"/>
    <w:pPr>
      <w:spacing w:after="60"/>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F976D7"/>
    <w:pPr>
      <w:numPr>
        <w:numId w:val="6"/>
      </w:numPr>
    </w:pPr>
    <w:rPr>
      <w:lang w:eastAsia="en-US"/>
    </w:rPr>
  </w:style>
  <w:style w:type="paragraph" w:styleId="ListBullet2">
    <w:name w:val="List Bullet 2"/>
    <w:basedOn w:val="Text2"/>
    <w:rsid w:val="00F976D7"/>
    <w:pPr>
      <w:numPr>
        <w:numId w:val="8"/>
      </w:numPr>
      <w:tabs>
        <w:tab w:val="clear" w:pos="2161"/>
      </w:tabs>
    </w:pPr>
    <w:rPr>
      <w:lang w:eastAsia="en-US"/>
    </w:rPr>
  </w:style>
  <w:style w:type="paragraph" w:styleId="ListBullet3">
    <w:name w:val="List Bullet 3"/>
    <w:basedOn w:val="Text3"/>
    <w:rsid w:val="00F976D7"/>
    <w:pPr>
      <w:numPr>
        <w:numId w:val="9"/>
      </w:numPr>
      <w:tabs>
        <w:tab w:val="clear" w:pos="2302"/>
      </w:tabs>
    </w:pPr>
    <w:rPr>
      <w:lang w:eastAsia="en-US"/>
    </w:rPr>
  </w:style>
  <w:style w:type="paragraph" w:styleId="ListBullet4">
    <w:name w:val="List Bullet 4"/>
    <w:basedOn w:val="Text4"/>
    <w:rsid w:val="00F976D7"/>
    <w:pPr>
      <w:numPr>
        <w:numId w:val="10"/>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F976D7"/>
    <w:pPr>
      <w:numPr>
        <w:numId w:val="16"/>
      </w:numPr>
    </w:pPr>
    <w:rPr>
      <w:lang w:eastAsia="en-US"/>
    </w:rPr>
  </w:style>
  <w:style w:type="paragraph" w:styleId="ListNumber2">
    <w:name w:val="List Number 2"/>
    <w:basedOn w:val="Text2"/>
    <w:rsid w:val="00F976D7"/>
    <w:pPr>
      <w:numPr>
        <w:numId w:val="18"/>
      </w:numPr>
      <w:tabs>
        <w:tab w:val="clear" w:pos="2161"/>
      </w:tabs>
    </w:pPr>
    <w:rPr>
      <w:lang w:eastAsia="en-US"/>
    </w:rPr>
  </w:style>
  <w:style w:type="paragraph" w:styleId="ListNumber3">
    <w:name w:val="List Number 3"/>
    <w:basedOn w:val="Text3"/>
    <w:rsid w:val="00F976D7"/>
    <w:pPr>
      <w:numPr>
        <w:numId w:val="19"/>
      </w:numPr>
      <w:tabs>
        <w:tab w:val="clear" w:pos="2302"/>
      </w:tabs>
    </w:pPr>
    <w:rPr>
      <w:lang w:eastAsia="en-US"/>
    </w:rPr>
  </w:style>
  <w:style w:type="paragraph" w:styleId="ListNumber4">
    <w:name w:val="List Number 4"/>
    <w:basedOn w:val="Text4"/>
    <w:rsid w:val="00F976D7"/>
    <w:pPr>
      <w:numPr>
        <w:numId w:val="20"/>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894E32"/>
    <w:pPr>
      <w:tabs>
        <w:tab w:val="right" w:leader="dot" w:pos="8640"/>
      </w:tabs>
      <w:spacing w:before="120" w:after="120"/>
      <w:ind w:left="482" w:right="720" w:hanging="482"/>
    </w:pPr>
    <w:rPr>
      <w:caps/>
      <w:lang w:eastAsia="en-US"/>
    </w:rPr>
  </w:style>
  <w:style w:type="paragraph" w:styleId="TOC2">
    <w:name w:val="toc 2"/>
    <w:basedOn w:val="Normal"/>
    <w:next w:val="Normal"/>
    <w:semiHidden/>
    <w:rsid w:val="00894E32"/>
    <w:pPr>
      <w:tabs>
        <w:tab w:val="right" w:leader="dot" w:pos="8640"/>
      </w:tabs>
      <w:spacing w:before="60" w:after="60"/>
      <w:ind w:left="1077" w:right="720" w:hanging="595"/>
    </w:pPr>
    <w:rPr>
      <w:lang w:eastAsia="en-US"/>
    </w:rPr>
  </w:style>
  <w:style w:type="paragraph" w:styleId="TOC3">
    <w:name w:val="toc 3"/>
    <w:basedOn w:val="Normal"/>
    <w:next w:val="Normal"/>
    <w:semiHidden/>
    <w:rsid w:val="00894E32"/>
    <w:pPr>
      <w:tabs>
        <w:tab w:val="right" w:leader="dot" w:pos="8640"/>
      </w:tabs>
      <w:spacing w:before="60" w:after="60"/>
      <w:ind w:left="1916" w:right="720" w:hanging="839"/>
    </w:pPr>
    <w:rPr>
      <w:lang w:eastAsia="en-US"/>
    </w:rPr>
  </w:style>
  <w:style w:type="paragraph" w:styleId="TOC4">
    <w:name w:val="toc 4"/>
    <w:basedOn w:val="Normal"/>
    <w:next w:val="Normal"/>
    <w:semiHidden/>
    <w:rsid w:val="00894E32"/>
    <w:pPr>
      <w:tabs>
        <w:tab w:val="right" w:leader="dot" w:pos="8641"/>
      </w:tabs>
      <w:spacing w:before="60" w:after="60"/>
      <w:ind w:left="2880" w:right="720" w:hanging="964"/>
    </w:pPr>
    <w:rPr>
      <w:lang w:eastAsia="en-US"/>
    </w:rPr>
  </w:style>
  <w:style w:type="paragraph" w:styleId="TOC5">
    <w:name w:val="toc 5"/>
    <w:basedOn w:val="Normal"/>
    <w:next w:val="Normal"/>
    <w:semiHidden/>
    <w:rsid w:val="00F976D7"/>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pPr>
      <w:keepNext w:val="0"/>
      <w:pageBreakBefore/>
      <w:numPr>
        <w:numId w:val="0"/>
      </w:numPr>
      <w:tabs>
        <w:tab w:val="left" w:pos="1701"/>
        <w:tab w:val="left" w:pos="2552"/>
      </w:tabs>
      <w:outlineLvl w:val="9"/>
    </w:pPr>
    <w:rPr>
      <w:rFonts w:ascii="Arial" w:hAnsi="Arial"/>
      <w:b w:val="0"/>
      <w:caps/>
      <w:smallCaps w:val="0"/>
      <w:kern w:val="0"/>
      <w:sz w:val="32"/>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F976D7"/>
    <w:pPr>
      <w:spacing w:after="480"/>
      <w:ind w:left="567" w:hanging="567"/>
      <w:jc w:val="left"/>
    </w:pPr>
    <w:rPr>
      <w:lang w:eastAsia="en-US"/>
    </w:rPr>
  </w:style>
  <w:style w:type="paragraph" w:customStyle="1" w:styleId="ListBullet1">
    <w:name w:val="List Bullet 1"/>
    <w:basedOn w:val="Text1"/>
    <w:rsid w:val="00F976D7"/>
    <w:pPr>
      <w:numPr>
        <w:numId w:val="7"/>
      </w:numPr>
    </w:pPr>
    <w:rPr>
      <w:lang w:eastAsia="en-US"/>
    </w:rPr>
  </w:style>
  <w:style w:type="paragraph" w:customStyle="1" w:styleId="ListDash">
    <w:name w:val="List Dash"/>
    <w:basedOn w:val="Normal"/>
    <w:rsid w:val="00F976D7"/>
    <w:pPr>
      <w:numPr>
        <w:numId w:val="11"/>
      </w:numPr>
    </w:pPr>
    <w:rPr>
      <w:lang w:eastAsia="en-US"/>
    </w:rPr>
  </w:style>
  <w:style w:type="paragraph" w:customStyle="1" w:styleId="ListDash1">
    <w:name w:val="List Dash 1"/>
    <w:basedOn w:val="Text1"/>
    <w:rsid w:val="00F976D7"/>
    <w:pPr>
      <w:numPr>
        <w:numId w:val="12"/>
      </w:numPr>
    </w:pPr>
    <w:rPr>
      <w:lang w:eastAsia="en-US"/>
    </w:rPr>
  </w:style>
  <w:style w:type="paragraph" w:customStyle="1" w:styleId="ListDash2">
    <w:name w:val="List Dash 2"/>
    <w:basedOn w:val="Text2"/>
    <w:rsid w:val="00F976D7"/>
    <w:pPr>
      <w:numPr>
        <w:numId w:val="13"/>
      </w:numPr>
      <w:tabs>
        <w:tab w:val="clear" w:pos="2161"/>
      </w:tabs>
    </w:pPr>
    <w:rPr>
      <w:lang w:eastAsia="en-US"/>
    </w:rPr>
  </w:style>
  <w:style w:type="paragraph" w:customStyle="1" w:styleId="ListDash3">
    <w:name w:val="List Dash 3"/>
    <w:basedOn w:val="Text3"/>
    <w:rsid w:val="00F976D7"/>
    <w:pPr>
      <w:numPr>
        <w:numId w:val="14"/>
      </w:numPr>
      <w:tabs>
        <w:tab w:val="clear" w:pos="2302"/>
      </w:tabs>
    </w:pPr>
    <w:rPr>
      <w:lang w:eastAsia="en-US"/>
    </w:rPr>
  </w:style>
  <w:style w:type="paragraph" w:customStyle="1" w:styleId="ListDash4">
    <w:name w:val="List Dash 4"/>
    <w:basedOn w:val="Text4"/>
    <w:rsid w:val="00F976D7"/>
    <w:pPr>
      <w:numPr>
        <w:numId w:val="15"/>
      </w:numPr>
      <w:tabs>
        <w:tab w:val="clear" w:pos="2302"/>
      </w:tabs>
    </w:pPr>
    <w:rPr>
      <w:lang w:eastAsia="en-US"/>
    </w:rPr>
  </w:style>
  <w:style w:type="paragraph" w:customStyle="1" w:styleId="ListNumber1">
    <w:name w:val="List Number 1"/>
    <w:basedOn w:val="Text1"/>
    <w:rsid w:val="00F976D7"/>
    <w:pPr>
      <w:numPr>
        <w:numId w:val="17"/>
      </w:numPr>
    </w:pPr>
    <w:rPr>
      <w:lang w:eastAsia="en-US"/>
    </w:rPr>
  </w:style>
  <w:style w:type="paragraph" w:customStyle="1" w:styleId="ListNumberLevel2">
    <w:name w:val="List Number (Level 2)"/>
    <w:basedOn w:val="Normal"/>
    <w:rsid w:val="00F976D7"/>
    <w:pPr>
      <w:numPr>
        <w:ilvl w:val="1"/>
        <w:numId w:val="16"/>
      </w:numPr>
    </w:pPr>
    <w:rPr>
      <w:lang w:eastAsia="en-US"/>
    </w:rPr>
  </w:style>
  <w:style w:type="paragraph" w:customStyle="1" w:styleId="ListNumber1Level2">
    <w:name w:val="List Number 1 (Level 2)"/>
    <w:basedOn w:val="Text1"/>
    <w:rsid w:val="00F976D7"/>
    <w:pPr>
      <w:numPr>
        <w:ilvl w:val="1"/>
        <w:numId w:val="17"/>
      </w:numPr>
    </w:pPr>
    <w:rPr>
      <w:lang w:eastAsia="en-US"/>
    </w:rPr>
  </w:style>
  <w:style w:type="paragraph" w:customStyle="1" w:styleId="ListNumber2Level2">
    <w:name w:val="List Number 2 (Level 2)"/>
    <w:basedOn w:val="Text2"/>
    <w:rsid w:val="00F976D7"/>
    <w:pPr>
      <w:numPr>
        <w:ilvl w:val="1"/>
        <w:numId w:val="18"/>
      </w:numPr>
      <w:tabs>
        <w:tab w:val="clear" w:pos="2161"/>
      </w:tabs>
    </w:pPr>
    <w:rPr>
      <w:lang w:eastAsia="en-US"/>
    </w:rPr>
  </w:style>
  <w:style w:type="paragraph" w:customStyle="1" w:styleId="ListNumber3Level2">
    <w:name w:val="List Number 3 (Level 2)"/>
    <w:basedOn w:val="Text3"/>
    <w:rsid w:val="00F976D7"/>
    <w:pPr>
      <w:numPr>
        <w:ilvl w:val="1"/>
        <w:numId w:val="19"/>
      </w:numPr>
      <w:tabs>
        <w:tab w:val="clear" w:pos="2302"/>
      </w:tabs>
    </w:pPr>
    <w:rPr>
      <w:lang w:eastAsia="en-US"/>
    </w:rPr>
  </w:style>
  <w:style w:type="paragraph" w:customStyle="1" w:styleId="ListNumber4Level2">
    <w:name w:val="List Number 4 (Level 2)"/>
    <w:basedOn w:val="Text4"/>
    <w:rsid w:val="00F976D7"/>
    <w:pPr>
      <w:numPr>
        <w:ilvl w:val="1"/>
        <w:numId w:val="20"/>
      </w:numPr>
      <w:tabs>
        <w:tab w:val="clear" w:pos="2302"/>
      </w:tabs>
    </w:pPr>
    <w:rPr>
      <w:lang w:eastAsia="en-US"/>
    </w:rPr>
  </w:style>
  <w:style w:type="paragraph" w:customStyle="1" w:styleId="ListNumberLevel3">
    <w:name w:val="List Number (Level 3)"/>
    <w:basedOn w:val="Normal"/>
    <w:rsid w:val="00F976D7"/>
    <w:pPr>
      <w:numPr>
        <w:ilvl w:val="2"/>
        <w:numId w:val="16"/>
      </w:numPr>
    </w:pPr>
    <w:rPr>
      <w:lang w:eastAsia="en-US"/>
    </w:rPr>
  </w:style>
  <w:style w:type="paragraph" w:customStyle="1" w:styleId="ListNumber1Level3">
    <w:name w:val="List Number 1 (Level 3)"/>
    <w:basedOn w:val="Text1"/>
    <w:rsid w:val="00F976D7"/>
    <w:pPr>
      <w:numPr>
        <w:ilvl w:val="2"/>
        <w:numId w:val="17"/>
      </w:numPr>
    </w:pPr>
    <w:rPr>
      <w:lang w:eastAsia="en-US"/>
    </w:rPr>
  </w:style>
  <w:style w:type="paragraph" w:customStyle="1" w:styleId="ListNumber2Level3">
    <w:name w:val="List Number 2 (Level 3)"/>
    <w:basedOn w:val="Text2"/>
    <w:rsid w:val="00F976D7"/>
    <w:pPr>
      <w:numPr>
        <w:ilvl w:val="2"/>
        <w:numId w:val="18"/>
      </w:numPr>
      <w:tabs>
        <w:tab w:val="clear" w:pos="2161"/>
      </w:tabs>
    </w:pPr>
    <w:rPr>
      <w:lang w:eastAsia="en-US"/>
    </w:rPr>
  </w:style>
  <w:style w:type="paragraph" w:customStyle="1" w:styleId="ListNumber3Level3">
    <w:name w:val="List Number 3 (Level 3)"/>
    <w:basedOn w:val="Text3"/>
    <w:rsid w:val="00F976D7"/>
    <w:pPr>
      <w:numPr>
        <w:ilvl w:val="2"/>
        <w:numId w:val="19"/>
      </w:numPr>
      <w:tabs>
        <w:tab w:val="clear" w:pos="2302"/>
      </w:tabs>
    </w:pPr>
    <w:rPr>
      <w:lang w:eastAsia="en-US"/>
    </w:rPr>
  </w:style>
  <w:style w:type="paragraph" w:customStyle="1" w:styleId="ListNumber4Level3">
    <w:name w:val="List Number 4 (Level 3)"/>
    <w:basedOn w:val="Text4"/>
    <w:rsid w:val="00F976D7"/>
    <w:pPr>
      <w:numPr>
        <w:ilvl w:val="2"/>
        <w:numId w:val="20"/>
      </w:numPr>
      <w:tabs>
        <w:tab w:val="clear" w:pos="2302"/>
      </w:tabs>
    </w:pPr>
    <w:rPr>
      <w:lang w:eastAsia="en-US"/>
    </w:rPr>
  </w:style>
  <w:style w:type="paragraph" w:customStyle="1" w:styleId="ListNumberLevel4">
    <w:name w:val="List Number (Level 4)"/>
    <w:basedOn w:val="Normal"/>
    <w:rsid w:val="00F976D7"/>
    <w:pPr>
      <w:numPr>
        <w:ilvl w:val="3"/>
        <w:numId w:val="16"/>
      </w:numPr>
    </w:pPr>
    <w:rPr>
      <w:lang w:eastAsia="en-US"/>
    </w:rPr>
  </w:style>
  <w:style w:type="paragraph" w:customStyle="1" w:styleId="ListNumber1Level4">
    <w:name w:val="List Number 1 (Level 4)"/>
    <w:basedOn w:val="Text1"/>
    <w:rsid w:val="00F976D7"/>
    <w:pPr>
      <w:numPr>
        <w:ilvl w:val="3"/>
        <w:numId w:val="17"/>
      </w:numPr>
    </w:pPr>
    <w:rPr>
      <w:lang w:eastAsia="en-US"/>
    </w:rPr>
  </w:style>
  <w:style w:type="paragraph" w:customStyle="1" w:styleId="ListNumber2Level4">
    <w:name w:val="List Number 2 (Level 4)"/>
    <w:basedOn w:val="Text2"/>
    <w:rsid w:val="00F976D7"/>
    <w:pPr>
      <w:numPr>
        <w:ilvl w:val="3"/>
        <w:numId w:val="18"/>
      </w:numPr>
      <w:tabs>
        <w:tab w:val="clear" w:pos="2161"/>
      </w:tabs>
    </w:pPr>
    <w:rPr>
      <w:lang w:eastAsia="en-US"/>
    </w:rPr>
  </w:style>
  <w:style w:type="paragraph" w:customStyle="1" w:styleId="ListNumber3Level4">
    <w:name w:val="List Number 3 (Level 4)"/>
    <w:basedOn w:val="Text3"/>
    <w:rsid w:val="00F976D7"/>
    <w:pPr>
      <w:numPr>
        <w:ilvl w:val="3"/>
        <w:numId w:val="19"/>
      </w:numPr>
      <w:tabs>
        <w:tab w:val="clear" w:pos="2302"/>
      </w:tabs>
    </w:pPr>
    <w:rPr>
      <w:lang w:eastAsia="en-US"/>
    </w:rPr>
  </w:style>
  <w:style w:type="paragraph" w:customStyle="1" w:styleId="ListNumber4Level4">
    <w:name w:val="List Number 4 (Level 4)"/>
    <w:basedOn w:val="Text4"/>
    <w:rsid w:val="00F976D7"/>
    <w:pPr>
      <w:numPr>
        <w:ilvl w:val="3"/>
        <w:numId w:val="20"/>
      </w:numPr>
      <w:tabs>
        <w:tab w:val="clear" w:pos="2302"/>
      </w:tabs>
    </w:pPr>
    <w:rPr>
      <w:lang w:eastAsia="en-US"/>
    </w:rPr>
  </w:style>
  <w:style w:type="paragraph" w:styleId="TOCHeading">
    <w:name w:val="TOC Heading"/>
    <w:basedOn w:val="Normal"/>
    <w:next w:val="Normal"/>
    <w:qFormat/>
    <w:rsid w:val="00F976D7"/>
    <w:pPr>
      <w:keepNext/>
      <w:spacing w:before="240"/>
      <w:jc w:val="center"/>
    </w:pPr>
    <w:rPr>
      <w:b/>
      <w:lang w:eastAsia="en-US"/>
    </w:rPr>
  </w:style>
  <w:style w:type="character" w:styleId="FollowedHyperlink">
    <w:name w:val="FollowedHyperlink"/>
    <w:rsid w:val="00AA6916"/>
    <w:rPr>
      <w:color w:val="606420"/>
      <w:u w:val="single"/>
    </w:rPr>
  </w:style>
  <w:style w:type="character" w:styleId="CommentReference">
    <w:name w:val="annotation reference"/>
    <w:semiHidden/>
    <w:rsid w:val="0037119C"/>
    <w:rPr>
      <w:sz w:val="16"/>
      <w:szCs w:val="16"/>
    </w:rPr>
  </w:style>
  <w:style w:type="paragraph" w:styleId="CommentSubject">
    <w:name w:val="annotation subject"/>
    <w:basedOn w:val="CommentText"/>
    <w:next w:val="CommentText"/>
    <w:semiHidden/>
    <w:rsid w:val="0037119C"/>
    <w:rPr>
      <w:b/>
      <w:bCs/>
    </w:rPr>
  </w:style>
  <w:style w:type="paragraph" w:styleId="BalloonText">
    <w:name w:val="Balloon Text"/>
    <w:basedOn w:val="Normal"/>
    <w:semiHidden/>
    <w:rsid w:val="0037119C"/>
    <w:rPr>
      <w:rFonts w:ascii="Tahoma" w:hAnsi="Tahoma"/>
      <w:sz w:val="16"/>
      <w:szCs w:val="16"/>
    </w:rPr>
  </w:style>
  <w:style w:type="character" w:styleId="Emphasis">
    <w:name w:val="Emphasis"/>
    <w:qFormat/>
    <w:rsid w:val="00D32B0A"/>
    <w:rPr>
      <w:i/>
    </w:rPr>
  </w:style>
  <w:style w:type="character" w:customStyle="1" w:styleId="DefaultMargins">
    <w:name w:val="DefaultMargins"/>
    <w:rsid w:val="00C233EC"/>
    <w:rPr>
      <w:rFonts w:ascii="Times New Roman" w:hAnsi="Times New Roman" w:cs="Times New Roman"/>
      <w:sz w:val="24"/>
      <w:szCs w:val="24"/>
      <w:lang w:val="en-US"/>
    </w:rPr>
  </w:style>
  <w:style w:type="character" w:customStyle="1" w:styleId="tw4winMark">
    <w:name w:val="tw4winMark"/>
    <w:rsid w:val="00C233EC"/>
    <w:rPr>
      <w:rFonts w:ascii="Times New Roman" w:hAnsi="Times New Roman" w:cs="Times New Roman"/>
      <w:vanish/>
      <w:color w:val="800080"/>
      <w:sz w:val="24"/>
      <w:szCs w:val="24"/>
      <w:vertAlign w:val="subscript"/>
    </w:rPr>
  </w:style>
  <w:style w:type="character" w:customStyle="1" w:styleId="Heading1Char">
    <w:name w:val="Heading 1 Char"/>
    <w:link w:val="Heading1"/>
    <w:rsid w:val="00C233EC"/>
    <w:rPr>
      <w:b/>
      <w:smallCaps/>
      <w:kern w:val="28"/>
      <w:sz w:val="24"/>
    </w:rPr>
  </w:style>
  <w:style w:type="paragraph" w:customStyle="1" w:styleId="StyleListNumber11ptBold">
    <w:name w:val="Style List Number + 11 pt Bold"/>
    <w:basedOn w:val="ListNumber"/>
    <w:autoRedefine/>
    <w:rsid w:val="00212B1D"/>
    <w:pPr>
      <w:numPr>
        <w:numId w:val="0"/>
      </w:numPr>
      <w:spacing w:before="240" w:after="120"/>
      <w:ind w:left="567" w:hanging="567"/>
    </w:pPr>
    <w:rPr>
      <w:b/>
      <w:bCs/>
      <w:szCs w:val="24"/>
    </w:rPr>
  </w:style>
  <w:style w:type="character" w:customStyle="1" w:styleId="StyleFootnoteReferenceTimesNewRoman11pt">
    <w:name w:val="Style Footnote Reference + Times New Roman 11 pt"/>
    <w:rsid w:val="00A91FA0"/>
    <w:rPr>
      <w:rFonts w:ascii="Times New Roman" w:hAnsi="Times New Roman"/>
      <w:position w:val="6"/>
      <w:sz w:val="20"/>
    </w:rPr>
  </w:style>
  <w:style w:type="character" w:customStyle="1" w:styleId="CommentTextChar">
    <w:name w:val="Comment Text Char"/>
    <w:link w:val="CommentText"/>
    <w:uiPriority w:val="99"/>
    <w:semiHidden/>
    <w:rsid w:val="00990C4F"/>
  </w:style>
  <w:style w:type="paragraph" w:styleId="ListParagraph">
    <w:name w:val="List Paragraph"/>
    <w:basedOn w:val="Normal"/>
    <w:uiPriority w:val="34"/>
    <w:qFormat/>
    <w:rsid w:val="000C56F1"/>
    <w:pPr>
      <w:spacing w:after="200" w:line="276" w:lineRule="auto"/>
      <w:ind w:left="720"/>
      <w:contextualSpacing/>
      <w:jc w:val="left"/>
    </w:pPr>
    <w:rPr>
      <w:rFonts w:ascii="Calibri" w:eastAsia="Calibri" w:hAnsi="Calibri"/>
      <w:sz w:val="22"/>
      <w:szCs w:val="22"/>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C1075A"/>
  </w:style>
  <w:style w:type="paragraph" w:customStyle="1" w:styleId="Char2">
    <w:name w:val="Char2"/>
    <w:basedOn w:val="Normal"/>
    <w:link w:val="FootnoteReference"/>
    <w:rsid w:val="00C1075A"/>
    <w:pPr>
      <w:spacing w:after="160" w:line="240" w:lineRule="exact"/>
      <w:jc w:val="left"/>
    </w:pPr>
    <w:rPr>
      <w:rFonts w:ascii="TimesNewRomanPS" w:hAnsi="TimesNewRomanPS"/>
      <w:position w:val="6"/>
      <w:sz w:val="16"/>
    </w:rPr>
  </w:style>
  <w:style w:type="character" w:customStyle="1" w:styleId="UnresolvedMention">
    <w:name w:val="Unresolved Mention"/>
    <w:basedOn w:val="DefaultParagraphFont"/>
    <w:uiPriority w:val="99"/>
    <w:semiHidden/>
    <w:unhideWhenUsed/>
    <w:rsid w:val="003C4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99361">
      <w:bodyDiv w:val="1"/>
      <w:marLeft w:val="0"/>
      <w:marRight w:val="0"/>
      <w:marTop w:val="0"/>
      <w:marBottom w:val="0"/>
      <w:divBdr>
        <w:top w:val="none" w:sz="0" w:space="0" w:color="auto"/>
        <w:left w:val="none" w:sz="0" w:space="0" w:color="auto"/>
        <w:bottom w:val="none" w:sz="0" w:space="0" w:color="auto"/>
        <w:right w:val="none" w:sz="0" w:space="0" w:color="auto"/>
      </w:divBdr>
      <w:divsChild>
        <w:div w:id="1341393128">
          <w:marLeft w:val="0"/>
          <w:marRight w:val="0"/>
          <w:marTop w:val="0"/>
          <w:marBottom w:val="0"/>
          <w:divBdr>
            <w:top w:val="none" w:sz="0" w:space="0" w:color="auto"/>
            <w:left w:val="none" w:sz="0" w:space="0" w:color="auto"/>
            <w:bottom w:val="none" w:sz="0" w:space="0" w:color="auto"/>
            <w:right w:val="none" w:sz="0" w:space="0" w:color="auto"/>
          </w:divBdr>
          <w:divsChild>
            <w:div w:id="2042825083">
              <w:marLeft w:val="0"/>
              <w:marRight w:val="0"/>
              <w:marTop w:val="0"/>
              <w:marBottom w:val="0"/>
              <w:divBdr>
                <w:top w:val="none" w:sz="0" w:space="0" w:color="auto"/>
                <w:left w:val="none" w:sz="0" w:space="0" w:color="auto"/>
                <w:bottom w:val="none" w:sz="0" w:space="0" w:color="auto"/>
                <w:right w:val="none" w:sz="0" w:space="0" w:color="auto"/>
              </w:divBdr>
              <w:divsChild>
                <w:div w:id="1973367928">
                  <w:marLeft w:val="0"/>
                  <w:marRight w:val="0"/>
                  <w:marTop w:val="0"/>
                  <w:marBottom w:val="0"/>
                  <w:divBdr>
                    <w:top w:val="none" w:sz="0" w:space="0" w:color="auto"/>
                    <w:left w:val="none" w:sz="0" w:space="0" w:color="auto"/>
                    <w:bottom w:val="none" w:sz="0" w:space="0" w:color="auto"/>
                    <w:right w:val="none" w:sz="0" w:space="0" w:color="auto"/>
                  </w:divBdr>
                  <w:divsChild>
                    <w:div w:id="542712240">
                      <w:marLeft w:val="0"/>
                      <w:marRight w:val="0"/>
                      <w:marTop w:val="0"/>
                      <w:marBottom w:val="0"/>
                      <w:divBdr>
                        <w:top w:val="none" w:sz="0" w:space="0" w:color="auto"/>
                        <w:left w:val="none" w:sz="0" w:space="0" w:color="auto"/>
                        <w:bottom w:val="none" w:sz="0" w:space="0" w:color="auto"/>
                        <w:right w:val="none" w:sz="0" w:space="0" w:color="auto"/>
                      </w:divBdr>
                      <w:divsChild>
                        <w:div w:id="482233200">
                          <w:marLeft w:val="0"/>
                          <w:marRight w:val="0"/>
                          <w:marTop w:val="0"/>
                          <w:marBottom w:val="0"/>
                          <w:divBdr>
                            <w:top w:val="none" w:sz="0" w:space="0" w:color="auto"/>
                            <w:left w:val="none" w:sz="0" w:space="0" w:color="auto"/>
                            <w:bottom w:val="none" w:sz="0" w:space="0" w:color="auto"/>
                            <w:right w:val="none" w:sz="0" w:space="0" w:color="auto"/>
                          </w:divBdr>
                          <w:divsChild>
                            <w:div w:id="2081513026">
                              <w:marLeft w:val="0"/>
                              <w:marRight w:val="0"/>
                              <w:marTop w:val="0"/>
                              <w:marBottom w:val="0"/>
                              <w:divBdr>
                                <w:top w:val="none" w:sz="0" w:space="0" w:color="auto"/>
                                <w:left w:val="none" w:sz="0" w:space="0" w:color="auto"/>
                                <w:bottom w:val="none" w:sz="0" w:space="0" w:color="auto"/>
                                <w:right w:val="none" w:sz="0" w:space="0" w:color="auto"/>
                              </w:divBdr>
                              <w:divsChild>
                                <w:div w:id="1486556474">
                                  <w:marLeft w:val="0"/>
                                  <w:marRight w:val="0"/>
                                  <w:marTop w:val="0"/>
                                  <w:marBottom w:val="0"/>
                                  <w:divBdr>
                                    <w:top w:val="none" w:sz="0" w:space="0" w:color="auto"/>
                                    <w:left w:val="none" w:sz="0" w:space="0" w:color="auto"/>
                                    <w:bottom w:val="none" w:sz="0" w:space="0" w:color="auto"/>
                                    <w:right w:val="none" w:sz="0" w:space="0" w:color="auto"/>
                                  </w:divBdr>
                                  <w:divsChild>
                                    <w:div w:id="1876380529">
                                      <w:marLeft w:val="0"/>
                                      <w:marRight w:val="0"/>
                                      <w:marTop w:val="0"/>
                                      <w:marBottom w:val="0"/>
                                      <w:divBdr>
                                        <w:top w:val="single" w:sz="6" w:space="0" w:color="F5F5F5"/>
                                        <w:left w:val="single" w:sz="6" w:space="0" w:color="F5F5F5"/>
                                        <w:bottom w:val="single" w:sz="6" w:space="0" w:color="F5F5F5"/>
                                        <w:right w:val="single" w:sz="6" w:space="0" w:color="F5F5F5"/>
                                      </w:divBdr>
                                      <w:divsChild>
                                        <w:div w:id="1985889758">
                                          <w:marLeft w:val="0"/>
                                          <w:marRight w:val="0"/>
                                          <w:marTop w:val="0"/>
                                          <w:marBottom w:val="0"/>
                                          <w:divBdr>
                                            <w:top w:val="none" w:sz="0" w:space="0" w:color="auto"/>
                                            <w:left w:val="none" w:sz="0" w:space="0" w:color="auto"/>
                                            <w:bottom w:val="none" w:sz="0" w:space="0" w:color="auto"/>
                                            <w:right w:val="none" w:sz="0" w:space="0" w:color="auto"/>
                                          </w:divBdr>
                                          <w:divsChild>
                                            <w:div w:id="2967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621349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559FA-B9FD-46AB-9B85-7CBC6E0BE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70</TotalTime>
  <Pages>1</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European Commission</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Roslyn Bottoni</dc:creator>
  <cp:keywords>EL3</cp:keywords>
  <cp:lastModifiedBy>REDI 9</cp:lastModifiedBy>
  <cp:revision>8</cp:revision>
  <cp:lastPrinted>2013-05-17T10:14:00Z</cp:lastPrinted>
  <dcterms:created xsi:type="dcterms:W3CDTF">2022-01-13T15:53:00Z</dcterms:created>
  <dcterms:modified xsi:type="dcterms:W3CDTF">2023-07-19T12:07:00Z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_AdHocReviewCycleID">
    <vt:i4>1244235845</vt:i4>
  </property>
  <property fmtid="{D5CDD505-2E9C-101B-9397-08002B2CF9AE}" pid="7" name="_ReviewingToolsShownOnce">
    <vt:lpwstr/>
  </property>
  <property fmtid="{D5CDD505-2E9C-101B-9397-08002B2CF9AE}" pid="8" name="Checked by">
    <vt:lpwstr>cajalja</vt:lpwstr>
  </property>
  <property fmtid="{D5CDD505-2E9C-101B-9397-08002B2CF9AE}" pid="9" name="Editor">
    <vt:lpwstr>kilbyrn</vt:lpwstr>
  </property>
  <property fmtid="{D5CDD505-2E9C-101B-9397-08002B2CF9AE}" pid="10" name="ELDocType">
    <vt:lpwstr>REP.DOT</vt:lpwstr>
  </property>
</Properties>
</file>