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2B" w:rsidRDefault="00CB743F">
      <w:pPr>
        <w:pStyle w:val="Balk1"/>
        <w:spacing w:before="120"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ADMINISTRATIVE COMPLIANCE GRID</w:t>
      </w:r>
    </w:p>
    <w:p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144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0"/>
        <w:gridCol w:w="1065"/>
        <w:gridCol w:w="1515"/>
        <w:gridCol w:w="1245"/>
        <w:gridCol w:w="1020"/>
        <w:gridCol w:w="1665"/>
        <w:gridCol w:w="2355"/>
        <w:gridCol w:w="1185"/>
        <w:gridCol w:w="1875"/>
        <w:gridCol w:w="1125"/>
      </w:tblGrid>
      <w:tr w:rsidR="00854E2B">
        <w:trPr>
          <w:trHeight w:val="570"/>
        </w:trPr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Contract title:</w:t>
            </w:r>
          </w:p>
        </w:tc>
        <w:tc>
          <w:tcPr>
            <w:tcW w:w="651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Supply of Equipment for the Implementation of the Project – EU Support to REDI Phase II: Advancing Roma Entrepreneurs in the Western Balkans and Turkiye</w:t>
            </w:r>
          </w:p>
        </w:tc>
        <w:tc>
          <w:tcPr>
            <w:tcW w:w="23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Publication reference:</w:t>
            </w:r>
          </w:p>
        </w:tc>
        <w:tc>
          <w:tcPr>
            <w:tcW w:w="41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363A75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IPA III/2024/457-197/TK-004</w:t>
            </w:r>
            <w:bookmarkStart w:id="1" w:name="_GoBack"/>
            <w:bookmarkEnd w:id="1"/>
          </w:p>
        </w:tc>
      </w:tr>
      <w:tr w:rsidR="00854E2B">
        <w:trPr>
          <w:trHeight w:val="945"/>
        </w:trPr>
        <w:tc>
          <w:tcPr>
            <w:tcW w:w="141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Tender number </w:t>
            </w:r>
          </w:p>
        </w:tc>
        <w:tc>
          <w:tcPr>
            <w:tcW w:w="106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Name of tenderer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tenderer (consortium) nationality eligible?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documentation complete?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Is language as required?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tender submission form complete?</w:t>
            </w:r>
          </w:p>
        </w:tc>
        <w:tc>
          <w:tcPr>
            <w:tcW w:w="235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 tenderer's declaration signed (by all consortium members if a consortium)? (Yes/No/ Not Applicable)</w:t>
            </w: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Declaration(s) of honour included? (Yes/No)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Other administrative requirements of the tender dossier?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Overall decision?</w:t>
            </w:r>
          </w:p>
        </w:tc>
      </w:tr>
      <w:tr w:rsidR="00854E2B">
        <w:trPr>
          <w:trHeight w:val="555"/>
        </w:trPr>
        <w:tc>
          <w:tcPr>
            <w:tcW w:w="14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(Y/N)</w:t>
            </w:r>
          </w:p>
        </w:tc>
        <w:tc>
          <w:tcPr>
            <w:tcW w:w="235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54E2B" w:rsidRDefault="00854E2B">
            <w:pPr>
              <w:spacing w:before="0"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(Yes/No/Not applicable)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(Accept / Reject)</w:t>
            </w:r>
          </w:p>
        </w:tc>
      </w:tr>
      <w:tr w:rsidR="00854E2B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54E2B">
        <w:trPr>
          <w:trHeight w:val="285"/>
        </w:trPr>
        <w:tc>
          <w:tcPr>
            <w:tcW w:w="1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80" w:type="dxa"/>
              <w:bottom w:w="0" w:type="dxa"/>
              <w:right w:w="80" w:type="dxa"/>
            </w:tcMar>
          </w:tcPr>
          <w:p w:rsidR="00854E2B" w:rsidRDefault="00CB743F">
            <w:pPr>
              <w:spacing w:before="240"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p w:rsidR="00854E2B" w:rsidRDefault="00854E2B">
      <w:pPr>
        <w:spacing w:before="0" w:after="0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0"/>
        <w:tblpPr w:leftFromText="141" w:rightFromText="141" w:vertAnchor="text" w:tblpY="51"/>
        <w:tblW w:w="77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103"/>
      </w:tblGrid>
      <w:tr w:rsidR="00854E2B">
        <w:trPr>
          <w:trHeight w:val="507"/>
        </w:trPr>
        <w:tc>
          <w:tcPr>
            <w:tcW w:w="2693" w:type="dxa"/>
            <w:shd w:val="clear" w:color="auto" w:fill="E6E6E6"/>
          </w:tcPr>
          <w:p w:rsidR="00854E2B" w:rsidRDefault="00CB743F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Chairperson's name</w:t>
            </w:r>
          </w:p>
        </w:tc>
        <w:tc>
          <w:tcPr>
            <w:tcW w:w="5103" w:type="dxa"/>
          </w:tcPr>
          <w:p w:rsidR="00854E2B" w:rsidRDefault="00854E2B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2" w:name="_heading=h.30j0zll" w:colFirst="0" w:colLast="0"/>
            <w:bookmarkEnd w:id="2"/>
          </w:p>
        </w:tc>
      </w:tr>
      <w:tr w:rsidR="00854E2B">
        <w:tc>
          <w:tcPr>
            <w:tcW w:w="2693" w:type="dxa"/>
            <w:shd w:val="clear" w:color="auto" w:fill="E6E6E6"/>
          </w:tcPr>
          <w:p w:rsidR="00854E2B" w:rsidRDefault="00CB743F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Chairperson's signature</w:t>
            </w:r>
          </w:p>
        </w:tc>
        <w:tc>
          <w:tcPr>
            <w:tcW w:w="5103" w:type="dxa"/>
          </w:tcPr>
          <w:p w:rsidR="00854E2B" w:rsidRDefault="00854E2B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54E2B">
        <w:trPr>
          <w:trHeight w:val="276"/>
        </w:trPr>
        <w:tc>
          <w:tcPr>
            <w:tcW w:w="2693" w:type="dxa"/>
            <w:shd w:val="clear" w:color="auto" w:fill="E6E6E6"/>
          </w:tcPr>
          <w:p w:rsidR="00854E2B" w:rsidRDefault="00CB743F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Date</w:t>
            </w:r>
          </w:p>
        </w:tc>
        <w:tc>
          <w:tcPr>
            <w:tcW w:w="5103" w:type="dxa"/>
          </w:tcPr>
          <w:p w:rsidR="00854E2B" w:rsidRDefault="00854E2B">
            <w:pPr>
              <w:tabs>
                <w:tab w:val="left" w:pos="1701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854E2B" w:rsidRDefault="00854E2B">
      <w:pPr>
        <w:spacing w:before="0" w:after="0"/>
        <w:rPr>
          <w:rFonts w:ascii="Times New Roman" w:eastAsia="Times New Roman" w:hAnsi="Times New Roman" w:cs="Times New Roman"/>
          <w:sz w:val="10"/>
          <w:szCs w:val="10"/>
        </w:rPr>
      </w:pPr>
    </w:p>
    <w:p w:rsidR="00854E2B" w:rsidRDefault="00854E2B">
      <w:pPr>
        <w:pStyle w:val="Balk1"/>
        <w:keepNext w:val="0"/>
        <w:spacing w:before="0" w:after="0"/>
      </w:pPr>
    </w:p>
    <w:sectPr w:rsidR="00854E2B">
      <w:footerReference w:type="default" r:id="rId8"/>
      <w:footerReference w:type="first" r:id="rId9"/>
      <w:pgSz w:w="16840" w:h="11907" w:orient="landscape"/>
      <w:pgMar w:top="680" w:right="1440" w:bottom="680" w:left="1440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743F" w:rsidRDefault="00CB743F">
      <w:pPr>
        <w:spacing w:before="0" w:after="0"/>
      </w:pPr>
      <w:r>
        <w:separator/>
      </w:r>
    </w:p>
  </w:endnote>
  <w:endnote w:type="continuationSeparator" w:id="0">
    <w:p w:rsidR="00CB743F" w:rsidRDefault="00CB74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Optima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2021.1</w:t>
    </w: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ab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 w:rsidR="00363A75"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363A75">
      <w:rPr>
        <w:rFonts w:ascii="Times New Roman" w:eastAsia="Times New Roman" w:hAnsi="Times New Roman" w:cs="Times New Roman"/>
        <w:noProof/>
        <w:color w:val="000000"/>
        <w:sz w:val="18"/>
        <w:szCs w:val="18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2</w:t>
    </w:r>
  </w:p>
  <w:p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c4j_admingrid_en.docx</w:t>
    </w:r>
    <w:r>
      <w:rPr>
        <w:color w:val="000000"/>
      </w:rPr>
      <w:tab/>
    </w:r>
    <w:r>
      <w:rPr>
        <w:color w:val="00000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b/>
        <w:color w:val="000000"/>
        <w:sz w:val="18"/>
        <w:szCs w:val="18"/>
      </w:rPr>
      <w:t>July 2019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>
      <w:rPr>
        <w:rFonts w:ascii="Times New Roman" w:eastAsia="Times New Roman" w:hAnsi="Times New Roman" w:cs="Times New Roman"/>
        <w:color w:val="000000"/>
        <w:sz w:val="18"/>
        <w:szCs w:val="18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>
      <w:rPr>
        <w:rFonts w:ascii="Times New Roman" w:eastAsia="Times New Roman" w:hAnsi="Times New Roman" w:cs="Times New Roman"/>
        <w:color w:val="000000"/>
        <w:sz w:val="18"/>
        <w:szCs w:val="18"/>
      </w:rPr>
      <w:t xml:space="preserve"> of 1</w:t>
    </w:r>
  </w:p>
  <w:p w:rsidR="00854E2B" w:rsidRDefault="00CB743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608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</w:rPr>
    </w:pPr>
    <w:r>
      <w:rPr>
        <w:rFonts w:ascii="Times New Roman" w:eastAsia="Times New Roman" w:hAnsi="Times New Roman" w:cs="Times New Roman"/>
        <w:color w:val="000000"/>
        <w:sz w:val="18"/>
        <w:szCs w:val="18"/>
      </w:rPr>
      <w:t>c4j_admingrid_en.doc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743F" w:rsidRDefault="00CB743F">
      <w:pPr>
        <w:spacing w:before="0" w:after="0"/>
      </w:pPr>
      <w:r>
        <w:separator/>
      </w:r>
    </w:p>
  </w:footnote>
  <w:footnote w:type="continuationSeparator" w:id="0">
    <w:p w:rsidR="00CB743F" w:rsidRDefault="00CB74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475B3"/>
    <w:multiLevelType w:val="multilevel"/>
    <w:tmpl w:val="525604FA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2B"/>
    <w:rsid w:val="00363A75"/>
    <w:rsid w:val="00854E2B"/>
    <w:rsid w:val="00CB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03EE"/>
  <w15:docId w15:val="{C84FFFCF-B44C-4866-92AF-EEA85904C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GB" w:eastAsia="tr-TR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FD1"/>
    <w:rPr>
      <w:snapToGrid w:val="0"/>
      <w:lang w:val="sv-SE" w:eastAsia="en-US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Balk2">
    <w:name w:val="heading 2"/>
    <w:basedOn w:val="Normal"/>
    <w:next w:val="Normal"/>
    <w:qFormat/>
    <w:pPr>
      <w:keepNext/>
      <w:outlineLvl w:val="1"/>
    </w:pPr>
    <w:rPr>
      <w:lang w:val="fr-BE"/>
    </w:rPr>
  </w:style>
  <w:style w:type="paragraph" w:styleId="Balk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qFormat/>
    <w:pPr>
      <w:jc w:val="center"/>
    </w:pPr>
    <w:rPr>
      <w:b/>
      <w:sz w:val="28"/>
      <w:lang w:val="fr-BE"/>
    </w:rPr>
  </w:style>
  <w:style w:type="paragraph" w:styleId="Altyaz">
    <w:name w:val="Subtitle"/>
    <w:basedOn w:val="Normal"/>
    <w:next w:val="Normal"/>
    <w:pPr>
      <w:jc w:val="center"/>
    </w:pPr>
    <w:rPr>
      <w:b/>
      <w:sz w:val="28"/>
      <w:szCs w:val="28"/>
    </w:rPr>
  </w:style>
  <w:style w:type="paragraph" w:styleId="GvdeMetniGirintisi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GvdeMetni">
    <w:name w:val="Body Text"/>
    <w:basedOn w:val="Normal"/>
  </w:style>
  <w:style w:type="paragraph" w:styleId="GvdeMetniGirintisi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GvdeMetniGirintisi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stBilgi">
    <w:name w:val="header"/>
    <w:basedOn w:val="Normal"/>
    <w:pPr>
      <w:tabs>
        <w:tab w:val="center" w:pos="4320"/>
        <w:tab w:val="right" w:pos="8640"/>
      </w:tabs>
    </w:pPr>
  </w:style>
  <w:style w:type="paragraph" w:styleId="AltBilgi">
    <w:name w:val="footer"/>
    <w:basedOn w:val="Normal"/>
    <w:pPr>
      <w:tabs>
        <w:tab w:val="center" w:pos="4320"/>
        <w:tab w:val="right" w:pos="8640"/>
      </w:tabs>
    </w:pPr>
  </w:style>
  <w:style w:type="character" w:styleId="SayfaNumaras">
    <w:name w:val="page number"/>
    <w:basedOn w:val="VarsaylanParagrafYazTipi"/>
  </w:style>
  <w:style w:type="paragraph" w:styleId="GvdeMetni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autoRedefine/>
    <w:semiHidden/>
    <w:rsid w:val="00E62FD1"/>
    <w:pPr>
      <w:spacing w:before="0"/>
    </w:pPr>
    <w:rPr>
      <w:rFonts w:ascii="Times New Roman" w:hAnsi="Times New Roman"/>
      <w:lang w:val="fr-FR"/>
    </w:rPr>
  </w:style>
  <w:style w:type="character" w:styleId="DipnotBavurusu">
    <w:name w:val="footnote reference"/>
    <w:semiHidden/>
    <w:rPr>
      <w:vertAlign w:val="superscript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Balk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Gl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zlenenKpr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oKlavuzu">
    <w:name w:val="Table Grid"/>
    <w:basedOn w:val="NormalTablo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onMetni">
    <w:name w:val="Balloon Text"/>
    <w:basedOn w:val="Normal"/>
    <w:semiHidden/>
    <w:rsid w:val="000D385D"/>
    <w:rPr>
      <w:rFonts w:ascii="Tahoma" w:hAnsi="Tahoma" w:cs="Tahoma"/>
      <w:sz w:val="16"/>
      <w:szCs w:val="16"/>
    </w:rPr>
  </w:style>
  <w:style w:type="paragraph" w:styleId="Dzeltme">
    <w:name w:val="Revision"/>
    <w:hidden/>
    <w:uiPriority w:val="99"/>
    <w:semiHidden/>
    <w:rsid w:val="00460795"/>
    <w:rPr>
      <w:snapToGrid w:val="0"/>
      <w:lang w:val="sv-SE" w:eastAsia="en-U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DK27XrrkJHF1A6RNMxjQkwR1jA==">CgMxLjAyCGguZ2pkZ3hzMgloLjMwajB6bGw4AGpFCjVzdWdnZXN0SWRJbXBvcnQ2Y2U0ZmRkNS1iZWZjLTQyY2QtYmQyZS03MGJiZmEzOThhNjBfNRIMV2luZG93cyBVc2VyakUKNXN1Z2dlc3RJZEltcG9ydDZjZTRmZGQ1LWJlZmMtNDJjZC1iZDJlLTcwYmJmYTM5OGE2MF8xEgxXaW5kb3dzIFVzZXJqRQo1c3VnZ2VzdElkSW1wb3J0NmNlNGZkZDUtYmVmYy00MmNkLWJkMmUtNzBiYmZhMzk4YTYwXzMSDFdpbmRvd3MgVXNlcnIhMUI0bzlxZS1lalN1RXI2RVBCUU1EbFVxV3k5TWJNem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Windows User</cp:lastModifiedBy>
  <cp:revision>3</cp:revision>
  <dcterms:created xsi:type="dcterms:W3CDTF">2025-02-19T15:18:00Z</dcterms:created>
  <dcterms:modified xsi:type="dcterms:W3CDTF">2025-06-26T08:35:00Z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573884675</vt:i4>
  </property>
  <property fmtid="{D5CDD505-2E9C-101B-9397-08002B2CF9AE}" pid="3" name="_EmailSubject">
    <vt:lpwstr>Annexes fournitures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