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2850" cy="2590800"/>
            <wp:effectExtent b="0" l="0" r="0" t="0"/>
            <wp:wrapNone/>
            <wp:docPr id="140367163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590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3414395</wp:posOffset>
            </wp:positionH>
            <wp:positionV relativeFrom="paragraph">
              <wp:posOffset>-370839</wp:posOffset>
            </wp:positionV>
            <wp:extent cx="1646007" cy="365760"/>
            <wp:effectExtent b="0" l="0" r="0" t="0"/>
            <wp:wrapNone/>
            <wp:docPr descr="Blue text on a black background&#10;&#10;Description automatically generated" id="1403671631" name="image3.png"/>
            <a:graphic>
              <a:graphicData uri="http://schemas.openxmlformats.org/drawingml/2006/picture">
                <pic:pic>
                  <pic:nvPicPr>
                    <pic:cNvPr descr="Blue text on a black background&#10;&#10;Description automatically generated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6007" cy="365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pPr w:leftFromText="180" w:rightFromText="180" w:topFromText="0" w:bottomFromText="0" w:vertAnchor="text" w:horzAnchor="text" w:tblpX="0" w:tblpY="51"/>
        <w:tblW w:w="9520.0" w:type="dxa"/>
        <w:jc w:val="left"/>
        <w:tblLayout w:type="fixed"/>
        <w:tblLook w:val="0400"/>
      </w:tblPr>
      <w:tblGrid>
        <w:gridCol w:w="7110"/>
        <w:gridCol w:w="2410"/>
        <w:tblGridChange w:id="0">
          <w:tblGrid>
            <w:gridCol w:w="7110"/>
            <w:gridCol w:w="2410"/>
          </w:tblGrid>
        </w:tblGridChange>
      </w:tblGrid>
      <w:tr>
        <w:trPr>
          <w:cantSplit w:val="0"/>
          <w:trHeight w:val="347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72626"/>
                <w:sz w:val="26"/>
                <w:szCs w:val="26"/>
                <w:rtl w:val="0"/>
              </w:rPr>
              <w:t xml:space="preserve">EU Support to REDI Phase II: Advancing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72626"/>
                <w:sz w:val="26"/>
                <w:szCs w:val="26"/>
                <w:rtl w:val="0"/>
              </w:rPr>
              <w:t xml:space="preserve">Roma Entrepreneurs in the Western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6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72626"/>
                <w:sz w:val="26"/>
                <w:szCs w:val="26"/>
                <w:rtl w:val="0"/>
              </w:rPr>
              <w:t xml:space="preserve">Balkans and Türkiye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REDI grants aimed at supporting formal employment of Roma and Egyptians in Montenegro </w:t>
      </w:r>
    </w:p>
    <w:p w:rsidR="00000000" w:rsidDel="00000000" w:rsidP="00000000" w:rsidRDefault="00000000" w:rsidRPr="00000000" w14:paraId="0000000D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rtl w:val="0"/>
        </w:rPr>
        <w:t xml:space="preserve">Confirmation</w:t>
      </w:r>
      <w:r w:rsidDel="00000000" w:rsidR="00000000" w:rsidRPr="00000000">
        <w:rPr>
          <w:b w:val="1"/>
          <w:bCs w:val="1"/>
          <w:rtl w:val="0"/>
        </w:rPr>
        <w:t xml:space="preserve"> of Genuine Employment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REDI Grant Program: Supporting Roma Entrepreneurs in the Western Balkans and Türkiye</w:t>
      </w:r>
    </w:p>
    <w:p w:rsidR="00000000" w:rsidDel="00000000" w:rsidP="00000000" w:rsidRDefault="00000000" w:rsidRPr="00000000" w14:paraId="00000011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This declaration confirms the applicant's commitment to the objectives, ethical standards, and implementation guidelines of the REDI Grant Program. </w:t>
      </w:r>
    </w:p>
    <w:p w:rsidR="00000000" w:rsidDel="00000000" w:rsidP="00000000" w:rsidRDefault="00000000" w:rsidRPr="00000000" w14:paraId="00000013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It must be completed and signed by all applicants, including individual entrepreneurs or legal representatives of registered entities.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360" w:hanging="360"/>
        <w:rPr/>
      </w:pPr>
      <w:r w:rsidDel="00000000" w:rsidR="00000000" w:rsidRPr="00000000">
        <w:rPr>
          <w:rtl w:val="0"/>
        </w:rPr>
        <w:t xml:space="preserve">I </w:t>
      </w:r>
      <w:r w:rsidDel="00000000" w:rsidR="00000000" w:rsidRPr="00000000">
        <w:rPr>
          <w:rtl w:val="0"/>
        </w:rPr>
        <w:t xml:space="preserve">confirm that with this grant, I will hire a new employee and not use the funds for the rehiring process.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360" w:hanging="360"/>
        <w:rPr/>
      </w:pPr>
      <w:r w:rsidDel="00000000" w:rsidR="00000000" w:rsidRPr="00000000">
        <w:rPr>
          <w:color w:val="000000"/>
          <w:rtl w:val="0"/>
        </w:rPr>
        <w:t xml:space="preserve">I confirm that the information provided in the grant application and supporting documents is accurate, truthful, and complete.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360" w:hanging="360"/>
        <w:rPr/>
      </w:pPr>
      <w:r w:rsidDel="00000000" w:rsidR="00000000" w:rsidRPr="00000000">
        <w:rPr>
          <w:color w:val="000000"/>
          <w:rtl w:val="0"/>
        </w:rPr>
        <w:t xml:space="preserve">I understand that any misrepresentation or omission may lead to immediate disqualification or the termination of a grant agreement, including the return of disbursed funds.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360" w:hanging="360"/>
        <w:rPr/>
      </w:pPr>
      <w:r w:rsidDel="00000000" w:rsidR="00000000" w:rsidRPr="00000000">
        <w:rPr>
          <w:color w:val="000000"/>
          <w:rtl w:val="0"/>
        </w:rPr>
        <w:t xml:space="preserve">I commit to using the grant funds strictly for the purposes outlined in the approved proposal and in accordance with the signed grant agreement.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360" w:hanging="360"/>
        <w:rPr/>
      </w:pPr>
      <w:r w:rsidDel="00000000" w:rsidR="00000000" w:rsidRPr="00000000">
        <w:rPr>
          <w:color w:val="000000"/>
          <w:rtl w:val="0"/>
        </w:rPr>
        <w:t xml:space="preserve">I agree to comply with REDI’s procurement, reporting, and monitoring requirements, and I will provide access to financial and implementation records upon request.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360" w:hanging="360"/>
        <w:rPr/>
      </w:pPr>
      <w:r w:rsidDel="00000000" w:rsidR="00000000" w:rsidRPr="00000000">
        <w:rPr>
          <w:color w:val="000000"/>
          <w:rtl w:val="0"/>
        </w:rPr>
        <w:t xml:space="preserve">I affirm my willingness to participate in business development training, coaching, and post-grant support activities coordinated by REDI.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360" w:hanging="360"/>
        <w:rPr/>
      </w:pPr>
      <w:r w:rsidDel="00000000" w:rsidR="00000000" w:rsidRPr="00000000">
        <w:rPr>
          <w:color w:val="000000"/>
          <w:rtl w:val="0"/>
        </w:rPr>
        <w:t xml:space="preserve">I acknowledge REDI’s zero-tolerance policy toward fraud, corruption, and discriminatory practices, and I agree to uphold these standards throughout the implementation of my project.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br w:type="textWrapping"/>
        <w:t xml:space="preserve">Full Name of Applicant / Legal Representative: ______________________________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Business Name (if applicable): _____________________________________________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Signature: _____________________________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Date: ___________________________________</w:t>
      </w:r>
    </w:p>
    <w:p w:rsidR="00000000" w:rsidDel="00000000" w:rsidP="00000000" w:rsidRDefault="00000000" w:rsidRPr="00000000" w14:paraId="00000022">
      <w:pPr>
        <w:jc w:val="center"/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45" w:w="11920" w:orient="portrait"/>
      <w:pgMar w:bottom="869" w:top="1440" w:left="1200" w:right="121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-761999</wp:posOffset>
          </wp:positionH>
          <wp:positionV relativeFrom="paragraph">
            <wp:posOffset>-2623819</wp:posOffset>
          </wp:positionV>
          <wp:extent cx="7562850" cy="3092450"/>
          <wp:effectExtent b="0" l="0" r="0" t="0"/>
          <wp:wrapNone/>
          <wp:docPr descr="A green and white flag&#10;&#10;AI-generated content may be incorrect." id="1403671630" name="image1.png"/>
          <a:graphic>
            <a:graphicData uri="http://schemas.openxmlformats.org/drawingml/2006/picture">
              <pic:pic>
                <pic:nvPicPr>
                  <pic:cNvPr descr="A green and white flag&#10;&#10;AI-generated content may be incorrect." id="0" name="image1.png"/>
                  <pic:cNvPicPr preferRelativeResize="0"/>
                </pic:nvPicPr>
                <pic:blipFill>
                  <a:blip r:embed="rId1"/>
                  <a:srcRect b="-2364" l="13770" r="0" t="2260"/>
                  <a:stretch>
                    <a:fillRect/>
                  </a:stretch>
                </pic:blipFill>
                <pic:spPr>
                  <a:xfrm>
                    <a:off x="0" y="0"/>
                    <a:ext cx="7562850" cy="30924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8">
    <w:pPr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473.6pt;height:202.5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4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473.6pt;height:202.5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4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3" style="position:absolute;width:473.6pt;height:202.5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4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C57A2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57A2E"/>
  </w:style>
  <w:style w:type="paragraph" w:styleId="Footer">
    <w:name w:val="footer"/>
    <w:basedOn w:val="Normal"/>
    <w:link w:val="FooterChar"/>
    <w:uiPriority w:val="99"/>
    <w:unhideWhenUsed w:val="1"/>
    <w:rsid w:val="00C57A2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57A2E"/>
  </w:style>
  <w:style w:type="table" w:styleId="1" w:customStyle="1">
    <w:name w:val="1"/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paragraph" w:styleId="ListParagraph">
    <w:name w:val="List Paragraph"/>
    <w:basedOn w:val="Normal"/>
    <w:uiPriority w:val="34"/>
    <w:qFormat w:val="1"/>
    <w:rsid w:val="00C36A0F"/>
    <w:pPr>
      <w:ind w:left="720"/>
      <w:contextualSpacing w:val="1"/>
    </w:pPr>
  </w:style>
  <w:style w:type="paragraph" w:styleId="ListBullet">
    <w:name w:val="List Bullet"/>
    <w:basedOn w:val="Normal"/>
    <w:uiPriority w:val="99"/>
    <w:unhideWhenUsed w:val="1"/>
    <w:rsid w:val="001834F2"/>
    <w:pPr>
      <w:numPr>
        <w:numId w:val="21"/>
      </w:numPr>
      <w:spacing w:after="200" w:line="276" w:lineRule="auto"/>
      <w:contextualSpacing w:val="1"/>
    </w:pPr>
    <w:rPr>
      <w:rFonts w:ascii="Cambria" w:cs="Cambria" w:eastAsia="Cambria" w:hAnsi="Cambria"/>
      <w:lang w:val="en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eMgObWl1B0uBGQJ6XuvL8NkjBQ==">CgMxLjAyCWlkLmdqZGd4czgAaiQKFHN1Z2dlc3Quejk5cnNsaHJuYXl6EgxBbmRyZWEgU2F1bGFqJAoUc3VnZ2VzdC55dXc4eDF2bDlkazYSDEFuZHJlYSBTYXVsYWokChRzdWdnZXN0LmNpNWlleWxvNG96ehIMQW5kcmVhIFNhdWxhaiQKFHN1Z2dlc3QuejNybGp4d3d2amp0EgxBbmRyZWEgU2F1bGFqJAoUc3VnZ2VzdC5tMmhxNHJ3cTRqZHESDEFuZHJlYSBTYXVsYWokChRzdWdnZXN0Ljl3YXljbHhxd25ndhIMQW5kcmVhIFNhdWxhciExVTl2akVHOTdNVlhsWFA1U1lHdmhOLU5VOFZpTHdtY1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2025-09-18T12:57:00Z</dcterms:created>
  <dc:creator>Windows User</dc:creator>
</cp:coreProperties>
</file>